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192" w:rsidRPr="00785192" w:rsidRDefault="00785192" w:rsidP="00785192">
      <w:pPr>
        <w:rPr>
          <w:rFonts w:ascii="Times New Roman" w:hAnsi="Times New Roman"/>
          <w:sz w:val="18"/>
          <w:szCs w:val="18"/>
          <w:lang w:val="bg-BG"/>
        </w:rPr>
      </w:pPr>
    </w:p>
    <w:p w:rsidR="003E7BED" w:rsidRPr="00C20BE4" w:rsidRDefault="00785192" w:rsidP="007851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20BE4">
        <w:rPr>
          <w:rFonts w:ascii="Times New Roman" w:hAnsi="Times New Roman"/>
          <w:b/>
          <w:sz w:val="24"/>
          <w:szCs w:val="24"/>
          <w:lang w:val="bg-BG"/>
        </w:rPr>
        <w:t>ЗАПОВЕД</w:t>
      </w:r>
    </w:p>
    <w:p w:rsidR="001746F8" w:rsidRPr="00C20BE4" w:rsidRDefault="00785192" w:rsidP="007851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20BE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AC01A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B2E4A" w:rsidRPr="00C20BE4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8476D9" w:rsidRPr="00C20BE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DC162F" w:rsidRPr="00C20BE4">
        <w:rPr>
          <w:rFonts w:ascii="Times New Roman" w:hAnsi="Times New Roman"/>
          <w:b/>
          <w:sz w:val="24"/>
          <w:szCs w:val="24"/>
        </w:rPr>
        <w:t>04</w:t>
      </w:r>
      <w:r w:rsidR="008476D9" w:rsidRPr="00C20BE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853E8E">
        <w:rPr>
          <w:rFonts w:ascii="Times New Roman" w:hAnsi="Times New Roman"/>
          <w:b/>
          <w:sz w:val="24"/>
          <w:szCs w:val="24"/>
          <w:lang w:val="bg-BG"/>
        </w:rPr>
        <w:t>108</w:t>
      </w:r>
    </w:p>
    <w:p w:rsidR="00785192" w:rsidRPr="00C20BE4" w:rsidRDefault="00785192" w:rsidP="007851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20BE4">
        <w:rPr>
          <w:rFonts w:ascii="Times New Roman" w:hAnsi="Times New Roman"/>
          <w:b/>
          <w:sz w:val="24"/>
          <w:szCs w:val="24"/>
          <w:lang w:val="bg-BG"/>
        </w:rPr>
        <w:t>гр.Бургас,</w:t>
      </w:r>
      <w:r w:rsidR="00043E43" w:rsidRPr="00C20B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53E8E">
        <w:rPr>
          <w:rFonts w:ascii="Times New Roman" w:hAnsi="Times New Roman"/>
          <w:b/>
          <w:sz w:val="24"/>
          <w:szCs w:val="24"/>
          <w:lang w:val="bg-BG"/>
        </w:rPr>
        <w:t>05.06.</w:t>
      </w:r>
      <w:bookmarkStart w:id="0" w:name="_GoBack"/>
      <w:bookmarkEnd w:id="0"/>
      <w:r w:rsidR="00AC01AD">
        <w:rPr>
          <w:rFonts w:ascii="Times New Roman" w:hAnsi="Times New Roman"/>
          <w:b/>
          <w:sz w:val="24"/>
          <w:szCs w:val="24"/>
          <w:lang w:val="bg-BG"/>
        </w:rPr>
        <w:t>2026 г</w:t>
      </w:r>
      <w:r w:rsidRPr="00C20BE4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85192" w:rsidRPr="00C20BE4" w:rsidRDefault="00785192" w:rsidP="00785192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AC01AD" w:rsidRPr="00AC01AD" w:rsidRDefault="00AC01AD" w:rsidP="00AC01AD">
      <w:pPr>
        <w:tabs>
          <w:tab w:val="left" w:pos="567"/>
        </w:tabs>
        <w:jc w:val="both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lang w:val="bg-BG"/>
        </w:rPr>
        <w:tab/>
      </w:r>
      <w:r w:rsidRPr="00AC01AD">
        <w:rPr>
          <w:rFonts w:ascii="Times New Roman" w:hAnsi="Times New Roman"/>
          <w:lang w:val="bg-BG"/>
        </w:rPr>
        <w:t xml:space="preserve">На основание чл. 24а от Закона за собствеността и ползването на земеделските земи, (ЗСПЗЗ), чл. 47ж, ал. 1, ал. 4 от Правилника за прилагане на ЗСПЗЗ, Заповед № РД – 46-59/13.03.2026 г. на министъра на земеделието и храните, обн. в ДВ, бр. 34 от 07.04.2026 г., с която е открита процедура за провеждане на търг за отдаване под наем или аренда на свободните земеделски земи от държавния поземлен фонд в страната, и писмо на МЗХ с изх. </w:t>
      </w:r>
      <w:r w:rsidRPr="00C632A0">
        <w:rPr>
          <w:rFonts w:ascii="Times New Roman" w:hAnsi="Times New Roman"/>
          <w:lang w:val="bg-BG"/>
        </w:rPr>
        <w:t>№ 66-</w:t>
      </w:r>
      <w:r w:rsidR="00C632A0" w:rsidRPr="00C632A0">
        <w:rPr>
          <w:rFonts w:ascii="Times New Roman" w:hAnsi="Times New Roman"/>
          <w:lang w:val="bg-BG"/>
        </w:rPr>
        <w:t>2</w:t>
      </w:r>
      <w:r w:rsidRPr="00C632A0">
        <w:rPr>
          <w:rFonts w:ascii="Times New Roman" w:hAnsi="Times New Roman"/>
          <w:lang w:val="bg-BG"/>
        </w:rPr>
        <w:t>1</w:t>
      </w:r>
      <w:r w:rsidR="00C632A0" w:rsidRPr="00C632A0">
        <w:rPr>
          <w:rFonts w:ascii="Times New Roman" w:hAnsi="Times New Roman"/>
          <w:lang w:val="bg-BG"/>
        </w:rPr>
        <w:t>77</w:t>
      </w:r>
      <w:r w:rsidRPr="00C632A0">
        <w:rPr>
          <w:rFonts w:ascii="Times New Roman" w:hAnsi="Times New Roman"/>
          <w:lang w:val="bg-BG"/>
        </w:rPr>
        <w:t>/</w:t>
      </w:r>
      <w:r w:rsidR="00C632A0" w:rsidRPr="00C632A0">
        <w:rPr>
          <w:rFonts w:ascii="Times New Roman" w:hAnsi="Times New Roman"/>
          <w:lang w:val="bg-BG"/>
        </w:rPr>
        <w:t>05.06</w:t>
      </w:r>
      <w:r w:rsidRPr="00C632A0">
        <w:rPr>
          <w:rFonts w:ascii="Times New Roman" w:hAnsi="Times New Roman"/>
          <w:lang w:val="bg-BG"/>
        </w:rPr>
        <w:t>.2026 г. с</w:t>
      </w:r>
      <w:r w:rsidRPr="00AC01AD">
        <w:rPr>
          <w:rFonts w:ascii="Times New Roman" w:hAnsi="Times New Roman"/>
          <w:lang w:val="bg-BG"/>
        </w:rPr>
        <w:t xml:space="preserve"> изразено съгласие </w:t>
      </w:r>
      <w:r w:rsidR="00C632A0">
        <w:rPr>
          <w:rFonts w:ascii="Times New Roman" w:hAnsi="Times New Roman"/>
          <w:lang w:val="bg-BG"/>
        </w:rPr>
        <w:t xml:space="preserve">за включване на имоти, с които се допълва списъкът </w:t>
      </w:r>
      <w:r w:rsidRPr="00AC01AD">
        <w:rPr>
          <w:rFonts w:ascii="Times New Roman" w:hAnsi="Times New Roman"/>
          <w:lang w:val="bg-BG"/>
        </w:rPr>
        <w:t>за обявяване на втора тръжна сесия за стопанската 2026/2027 година.</w:t>
      </w:r>
    </w:p>
    <w:p w:rsidR="00785192" w:rsidRPr="00AC01AD" w:rsidRDefault="00785192" w:rsidP="00C20BE4">
      <w:pPr>
        <w:tabs>
          <w:tab w:val="left" w:pos="567"/>
        </w:tabs>
        <w:jc w:val="center"/>
        <w:rPr>
          <w:rFonts w:ascii="Times New Roman" w:hAnsi="Times New Roman"/>
          <w:b/>
          <w:lang w:val="bg-BG"/>
        </w:rPr>
      </w:pPr>
      <w:r w:rsidRPr="00AC01AD">
        <w:rPr>
          <w:rFonts w:ascii="Times New Roman" w:hAnsi="Times New Roman"/>
          <w:b/>
          <w:lang w:val="bg-BG"/>
        </w:rPr>
        <w:t>НАРЕЖДАМ:</w:t>
      </w:r>
    </w:p>
    <w:p w:rsidR="00C20BE4" w:rsidRPr="00AC01AD" w:rsidRDefault="00785192" w:rsidP="00C20BE4">
      <w:pPr>
        <w:overflowPunct/>
        <w:ind w:firstLine="567"/>
        <w:jc w:val="both"/>
        <w:textAlignment w:val="auto"/>
        <w:rPr>
          <w:rFonts w:ascii="Times New Roman" w:hAnsi="Times New Roman"/>
          <w:lang w:val="bg-BG"/>
        </w:rPr>
      </w:pPr>
      <w:r w:rsidRPr="00AC01AD">
        <w:rPr>
          <w:rFonts w:ascii="Times New Roman" w:hAnsi="Times New Roman"/>
          <w:lang w:val="bg-BG"/>
        </w:rPr>
        <w:tab/>
      </w:r>
      <w:r w:rsidR="000626E8" w:rsidRPr="00AC01AD">
        <w:rPr>
          <w:rFonts w:ascii="Times New Roman" w:hAnsi="Times New Roman"/>
          <w:lang w:val="en-GB"/>
        </w:rPr>
        <w:t xml:space="preserve">1. </w:t>
      </w:r>
      <w:proofErr w:type="spellStart"/>
      <w:r w:rsidR="000626E8" w:rsidRPr="00AC01AD">
        <w:rPr>
          <w:rFonts w:ascii="Times New Roman" w:hAnsi="Times New Roman"/>
          <w:lang w:val="en-GB"/>
        </w:rPr>
        <w:t>Откривам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процедура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провеждане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търг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r w:rsidR="000626E8" w:rsidRPr="000E463D">
        <w:rPr>
          <w:rFonts w:ascii="Times New Roman" w:hAnsi="Times New Roman"/>
          <w:b/>
          <w:lang w:val="en-GB"/>
        </w:rPr>
        <w:t>(</w:t>
      </w:r>
      <w:proofErr w:type="spellStart"/>
      <w:r w:rsidR="000626E8" w:rsidRPr="000E463D">
        <w:rPr>
          <w:rFonts w:ascii="Times New Roman" w:hAnsi="Times New Roman"/>
          <w:b/>
          <w:lang w:val="en-GB"/>
        </w:rPr>
        <w:t>втора</w:t>
      </w:r>
      <w:proofErr w:type="spellEnd"/>
      <w:r w:rsidR="000626E8" w:rsidRPr="000E463D">
        <w:rPr>
          <w:rFonts w:ascii="Times New Roman" w:hAnsi="Times New Roman"/>
          <w:b/>
          <w:lang w:val="en-GB"/>
        </w:rPr>
        <w:t xml:space="preserve"> </w:t>
      </w:r>
      <w:proofErr w:type="spellStart"/>
      <w:r w:rsidR="000626E8" w:rsidRPr="000E463D">
        <w:rPr>
          <w:rFonts w:ascii="Times New Roman" w:hAnsi="Times New Roman"/>
          <w:b/>
          <w:lang w:val="en-GB"/>
        </w:rPr>
        <w:t>тръжна</w:t>
      </w:r>
      <w:proofErr w:type="spellEnd"/>
      <w:r w:rsidR="000626E8" w:rsidRPr="000E463D">
        <w:rPr>
          <w:rFonts w:ascii="Times New Roman" w:hAnsi="Times New Roman"/>
          <w:b/>
          <w:lang w:val="en-GB"/>
        </w:rPr>
        <w:t xml:space="preserve"> </w:t>
      </w:r>
      <w:proofErr w:type="spellStart"/>
      <w:r w:rsidR="000626E8" w:rsidRPr="000E463D">
        <w:rPr>
          <w:rFonts w:ascii="Times New Roman" w:hAnsi="Times New Roman"/>
          <w:b/>
          <w:lang w:val="en-GB"/>
        </w:rPr>
        <w:t>сесия</w:t>
      </w:r>
      <w:proofErr w:type="spellEnd"/>
      <w:r w:rsidR="000626E8" w:rsidRPr="000E463D">
        <w:rPr>
          <w:rFonts w:ascii="Times New Roman" w:hAnsi="Times New Roman"/>
          <w:b/>
          <w:lang w:val="en-GB"/>
        </w:rPr>
        <w:t>)</w:t>
      </w:r>
      <w:r w:rsidR="000626E8" w:rsidRPr="00AC01AD">
        <w:rPr>
          <w:rFonts w:ascii="Times New Roman" w:hAnsi="Times New Roman"/>
          <w:lang w:val="en-GB"/>
        </w:rPr>
        <w:t xml:space="preserve"> с </w:t>
      </w:r>
      <w:proofErr w:type="spellStart"/>
      <w:r w:rsidR="000626E8" w:rsidRPr="00AC01AD">
        <w:rPr>
          <w:rFonts w:ascii="Times New Roman" w:hAnsi="Times New Roman"/>
          <w:lang w:val="en-GB"/>
        </w:rPr>
        <w:t>тайно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наддаване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отдаване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под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наем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="000626E8" w:rsidRPr="00AC01AD">
        <w:rPr>
          <w:rFonts w:ascii="Times New Roman" w:hAnsi="Times New Roman"/>
          <w:lang w:val="en-GB"/>
        </w:rPr>
        <w:t>аренда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свободните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земеделски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земи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от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държавния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поземлен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фонд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(ДПФ) в </w:t>
      </w:r>
      <w:proofErr w:type="spellStart"/>
      <w:r w:rsidR="000626E8" w:rsidRPr="00AC01AD">
        <w:rPr>
          <w:rFonts w:ascii="Times New Roman" w:hAnsi="Times New Roman"/>
          <w:lang w:val="en-GB"/>
        </w:rPr>
        <w:t>област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Бургас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стопанската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202</w:t>
      </w:r>
      <w:r w:rsidR="00AC01AD" w:rsidRPr="00AC01AD">
        <w:rPr>
          <w:rFonts w:ascii="Times New Roman" w:hAnsi="Times New Roman"/>
          <w:lang w:val="bg-BG"/>
        </w:rPr>
        <w:t>6</w:t>
      </w:r>
      <w:r w:rsidR="000626E8" w:rsidRPr="00AC01AD">
        <w:rPr>
          <w:rFonts w:ascii="Times New Roman" w:hAnsi="Times New Roman"/>
          <w:lang w:val="en-GB"/>
        </w:rPr>
        <w:t>/202</w:t>
      </w:r>
      <w:r w:rsidR="00AC01AD" w:rsidRPr="00AC01AD">
        <w:rPr>
          <w:rFonts w:ascii="Times New Roman" w:hAnsi="Times New Roman"/>
          <w:lang w:val="bg-BG"/>
        </w:rPr>
        <w:t>7</w:t>
      </w:r>
      <w:r w:rsidR="000626E8" w:rsidRPr="00AC01AD">
        <w:rPr>
          <w:rFonts w:ascii="Times New Roman" w:hAnsi="Times New Roman"/>
          <w:lang w:val="en-GB"/>
        </w:rPr>
        <w:t xml:space="preserve"> г.</w:t>
      </w:r>
      <w:r w:rsidR="00C20BE4" w:rsidRPr="00AC01AD">
        <w:rPr>
          <w:rFonts w:ascii="Times New Roman" w:hAnsi="Times New Roman"/>
          <w:lang w:val="bg-BG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отглеждане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едногодишни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полски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култури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,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отглеждане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многогодишни</w:t>
      </w:r>
      <w:proofErr w:type="spellEnd"/>
      <w:r w:rsidR="00C20BE4" w:rsidRPr="00AC01AD">
        <w:rPr>
          <w:rFonts w:ascii="Times New Roman" w:hAnsi="Times New Roman"/>
          <w:lang w:val="bg-BG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фуражни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култури</w:t>
      </w:r>
      <w:proofErr w:type="spellEnd"/>
      <w:r w:rsidR="00AC01AD" w:rsidRPr="00AC01AD">
        <w:rPr>
          <w:rFonts w:ascii="Times New Roman" w:hAnsi="Times New Roman"/>
          <w:lang w:val="bg-BG"/>
        </w:rPr>
        <w:t xml:space="preserve"> – житни бобови, и техните смеси</w:t>
      </w:r>
      <w:r w:rsidR="000626E8" w:rsidRPr="00AC01AD">
        <w:rPr>
          <w:rFonts w:ascii="Times New Roman" w:hAnsi="Times New Roman"/>
          <w:lang w:val="en-GB"/>
        </w:rPr>
        <w:t xml:space="preserve">, </w:t>
      </w:r>
      <w:proofErr w:type="spellStart"/>
      <w:r w:rsidR="000626E8" w:rsidRPr="00AC01AD">
        <w:rPr>
          <w:rFonts w:ascii="Times New Roman" w:hAnsi="Times New Roman"/>
          <w:lang w:val="en-GB"/>
        </w:rPr>
        <w:t>за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отглеждане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зеленчуци</w:t>
      </w:r>
      <w:proofErr w:type="spellEnd"/>
      <w:r w:rsidR="000626E8" w:rsidRPr="00AC01AD">
        <w:rPr>
          <w:rFonts w:ascii="Times New Roman" w:hAnsi="Times New Roman"/>
          <w:lang w:val="en-GB"/>
        </w:rPr>
        <w:t>,</w:t>
      </w:r>
      <w:r w:rsidR="000C00ED" w:rsidRPr="00AC01AD">
        <w:rPr>
          <w:rFonts w:ascii="Times New Roman" w:hAnsi="Times New Roman"/>
          <w:lang w:val="bg-BG"/>
        </w:rPr>
        <w:t xml:space="preserve"> </w:t>
      </w:r>
      <w:r w:rsidR="00AC01AD" w:rsidRPr="00AC01AD">
        <w:rPr>
          <w:rFonts w:ascii="Times New Roman" w:hAnsi="Times New Roman"/>
          <w:lang w:val="bg-BG"/>
        </w:rPr>
        <w:t>за отглеждане на съществуващи трайни насаждения с неизтекъл амортизационен срок,</w:t>
      </w:r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земеделски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земи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по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§12а </w:t>
      </w:r>
      <w:proofErr w:type="spellStart"/>
      <w:r w:rsidR="000626E8" w:rsidRPr="00AC01AD">
        <w:rPr>
          <w:rFonts w:ascii="Times New Roman" w:hAnsi="Times New Roman"/>
          <w:lang w:val="en-GB"/>
        </w:rPr>
        <w:t>от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ПЗР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ЗСПЗЗ, с </w:t>
      </w:r>
      <w:proofErr w:type="spellStart"/>
      <w:r w:rsidR="000626E8" w:rsidRPr="00AC01AD">
        <w:rPr>
          <w:rFonts w:ascii="Times New Roman" w:hAnsi="Times New Roman"/>
          <w:lang w:val="en-GB"/>
        </w:rPr>
        <w:t>изключение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имоти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с </w:t>
      </w:r>
      <w:proofErr w:type="spellStart"/>
      <w:r w:rsidR="000626E8" w:rsidRPr="00AC01AD">
        <w:rPr>
          <w:rFonts w:ascii="Times New Roman" w:hAnsi="Times New Roman"/>
          <w:lang w:val="en-GB"/>
        </w:rPr>
        <w:t>начин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на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трайно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ползване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</w:t>
      </w:r>
      <w:proofErr w:type="spellStart"/>
      <w:r w:rsidR="000626E8" w:rsidRPr="00AC01AD">
        <w:rPr>
          <w:rFonts w:ascii="Times New Roman" w:hAnsi="Times New Roman"/>
          <w:lang w:val="en-GB"/>
        </w:rPr>
        <w:t>пасища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, </w:t>
      </w:r>
      <w:proofErr w:type="spellStart"/>
      <w:r w:rsidR="000626E8" w:rsidRPr="00AC01AD">
        <w:rPr>
          <w:rFonts w:ascii="Times New Roman" w:hAnsi="Times New Roman"/>
          <w:lang w:val="en-GB"/>
        </w:rPr>
        <w:t>мери</w:t>
      </w:r>
      <w:proofErr w:type="spellEnd"/>
      <w:r w:rsidR="000626E8"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="000626E8" w:rsidRPr="00AC01AD">
        <w:rPr>
          <w:rFonts w:ascii="Times New Roman" w:hAnsi="Times New Roman"/>
          <w:lang w:val="en-GB"/>
        </w:rPr>
        <w:t>ливади</w:t>
      </w:r>
      <w:proofErr w:type="spellEnd"/>
      <w:r w:rsidR="000626E8" w:rsidRPr="00AC01AD">
        <w:rPr>
          <w:rFonts w:ascii="Times New Roman" w:hAnsi="Times New Roman"/>
          <w:lang w:val="en-GB"/>
        </w:rPr>
        <w:t>.</w:t>
      </w:r>
    </w:p>
    <w:p w:rsidR="000626E8" w:rsidRPr="00AC01AD" w:rsidRDefault="000626E8" w:rsidP="00C20BE4">
      <w:pPr>
        <w:overflowPunct/>
        <w:ind w:firstLine="567"/>
        <w:jc w:val="both"/>
        <w:textAlignment w:val="auto"/>
        <w:rPr>
          <w:rFonts w:ascii="Times New Roman" w:hAnsi="Times New Roman"/>
          <w:lang w:val="en-GB"/>
        </w:rPr>
      </w:pPr>
      <w:r w:rsidRPr="00AC01AD">
        <w:rPr>
          <w:rFonts w:ascii="Times New Roman" w:hAnsi="Times New Roman"/>
          <w:lang w:val="en-GB"/>
        </w:rPr>
        <w:t xml:space="preserve">2. </w:t>
      </w:r>
      <w:proofErr w:type="spellStart"/>
      <w:r w:rsidRPr="00AC01AD">
        <w:rPr>
          <w:rFonts w:ascii="Times New Roman" w:hAnsi="Times New Roman"/>
          <w:lang w:val="en-GB"/>
        </w:rPr>
        <w:t>Обект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свободните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земеделски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земи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от</w:t>
      </w:r>
      <w:proofErr w:type="spellEnd"/>
      <w:r w:rsidRPr="00AC01AD">
        <w:rPr>
          <w:rFonts w:ascii="Times New Roman" w:hAnsi="Times New Roman"/>
          <w:lang w:val="en-GB"/>
        </w:rPr>
        <w:t xml:space="preserve"> ДПФ, </w:t>
      </w:r>
      <w:proofErr w:type="spellStart"/>
      <w:r w:rsidRPr="00AC01AD">
        <w:rPr>
          <w:rFonts w:ascii="Times New Roman" w:hAnsi="Times New Roman"/>
          <w:lang w:val="en-GB"/>
        </w:rPr>
        <w:t>подробно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описани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="00C20BE4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общини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землища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имоти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начин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трайно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ползване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форма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отдаване</w:t>
      </w:r>
      <w:proofErr w:type="spellEnd"/>
      <w:r w:rsidRPr="00AC01AD">
        <w:rPr>
          <w:rFonts w:ascii="Times New Roman" w:hAnsi="Times New Roman"/>
          <w:lang w:val="en-GB"/>
        </w:rPr>
        <w:t xml:space="preserve"> (</w:t>
      </w:r>
      <w:proofErr w:type="spellStart"/>
      <w:r w:rsidRPr="00AC01AD">
        <w:rPr>
          <w:rFonts w:ascii="Times New Roman" w:hAnsi="Times New Roman"/>
          <w:lang w:val="en-GB"/>
        </w:rPr>
        <w:t>наем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аренда</w:t>
      </w:r>
      <w:proofErr w:type="spellEnd"/>
      <w:r w:rsidRPr="00AC01AD">
        <w:rPr>
          <w:rFonts w:ascii="Times New Roman" w:hAnsi="Times New Roman"/>
          <w:lang w:val="en-GB"/>
        </w:rPr>
        <w:t xml:space="preserve">), </w:t>
      </w:r>
      <w:proofErr w:type="spellStart"/>
      <w:r w:rsidRPr="00AC01AD">
        <w:rPr>
          <w:rFonts w:ascii="Times New Roman" w:hAnsi="Times New Roman"/>
          <w:lang w:val="en-GB"/>
        </w:rPr>
        <w:t>срок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предоставяне</w:t>
      </w:r>
      <w:proofErr w:type="spellEnd"/>
      <w:r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Pr="00AC01AD">
        <w:rPr>
          <w:rFonts w:ascii="Times New Roman" w:hAnsi="Times New Roman"/>
          <w:lang w:val="en-GB"/>
        </w:rPr>
        <w:t>начална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тръжна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цена</w:t>
      </w:r>
      <w:proofErr w:type="spellEnd"/>
      <w:r w:rsidRPr="00AC01AD">
        <w:rPr>
          <w:rFonts w:ascii="Times New Roman" w:hAnsi="Times New Roman"/>
          <w:lang w:val="en-GB"/>
        </w:rPr>
        <w:t xml:space="preserve"> в </w:t>
      </w:r>
      <w:proofErr w:type="spellStart"/>
      <w:r w:rsidRPr="00AC01AD">
        <w:rPr>
          <w:rFonts w:ascii="Times New Roman" w:hAnsi="Times New Roman"/>
          <w:lang w:val="en-GB"/>
        </w:rPr>
        <w:t>списък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който</w:t>
      </w:r>
      <w:proofErr w:type="spellEnd"/>
      <w:r w:rsidRPr="00AC01AD">
        <w:rPr>
          <w:rFonts w:ascii="Times New Roman" w:hAnsi="Times New Roman"/>
          <w:lang w:val="en-GB"/>
        </w:rPr>
        <w:t xml:space="preserve"> е </w:t>
      </w:r>
      <w:proofErr w:type="spellStart"/>
      <w:r w:rsidRPr="00AC01AD">
        <w:rPr>
          <w:rFonts w:ascii="Times New Roman" w:hAnsi="Times New Roman"/>
          <w:lang w:val="en-GB"/>
        </w:rPr>
        <w:t>неразделна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част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настоящата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заповед</w:t>
      </w:r>
      <w:proofErr w:type="spellEnd"/>
      <w:r w:rsidRPr="00AC01AD">
        <w:rPr>
          <w:rFonts w:ascii="Times New Roman" w:hAnsi="Times New Roman"/>
          <w:lang w:val="en-GB"/>
        </w:rPr>
        <w:t>.</w:t>
      </w:r>
    </w:p>
    <w:p w:rsidR="000E463D" w:rsidRDefault="000626E8" w:rsidP="00C20BE4">
      <w:pPr>
        <w:overflowPunct/>
        <w:ind w:firstLine="567"/>
        <w:jc w:val="both"/>
        <w:textAlignment w:val="auto"/>
        <w:rPr>
          <w:rFonts w:ascii="Times New Roman" w:hAnsi="Times New Roman"/>
          <w:lang w:val="en-GB"/>
        </w:rPr>
      </w:pPr>
      <w:r w:rsidRPr="00AC01AD">
        <w:rPr>
          <w:rFonts w:ascii="Times New Roman" w:hAnsi="Times New Roman"/>
          <w:lang w:val="en-GB"/>
        </w:rPr>
        <w:t xml:space="preserve">3. </w:t>
      </w:r>
      <w:proofErr w:type="spellStart"/>
      <w:r w:rsidRPr="00AC01AD">
        <w:rPr>
          <w:rFonts w:ascii="Times New Roman" w:hAnsi="Times New Roman"/>
          <w:lang w:val="en-GB"/>
        </w:rPr>
        <w:t>Условия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участие</w:t>
      </w:r>
      <w:proofErr w:type="spellEnd"/>
      <w:r w:rsidR="00AC01AD" w:rsidRPr="00AC01AD">
        <w:rPr>
          <w:rFonts w:ascii="Times New Roman" w:hAnsi="Times New Roman"/>
          <w:lang w:val="bg-BG"/>
        </w:rPr>
        <w:t>:</w:t>
      </w:r>
      <w:r w:rsidRPr="00AC01AD">
        <w:rPr>
          <w:rFonts w:ascii="Times New Roman" w:hAnsi="Times New Roman"/>
          <w:lang w:val="en-GB"/>
        </w:rPr>
        <w:t xml:space="preserve"> </w:t>
      </w:r>
      <w:r w:rsidR="00AC01AD" w:rsidRPr="00AC01AD">
        <w:rPr>
          <w:rFonts w:ascii="Times New Roman" w:hAnsi="Times New Roman"/>
          <w:lang w:val="bg-BG"/>
        </w:rPr>
        <w:t>В</w:t>
      </w:r>
      <w:proofErr w:type="spellStart"/>
      <w:r w:rsidRPr="00AC01AD">
        <w:rPr>
          <w:rFonts w:ascii="Times New Roman" w:hAnsi="Times New Roman"/>
          <w:lang w:val="en-GB"/>
        </w:rPr>
        <w:t>ъв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втора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тръжна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сесия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могат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да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участват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физически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лица</w:t>
      </w:r>
      <w:proofErr w:type="spellEnd"/>
      <w:r w:rsidRPr="00AC01AD">
        <w:rPr>
          <w:rFonts w:ascii="Times New Roman" w:hAnsi="Times New Roman"/>
          <w:lang w:val="en-GB"/>
        </w:rPr>
        <w:t xml:space="preserve"> с</w:t>
      </w:r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постоянен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адрес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територията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общината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местонахождение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имотите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обект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търга</w:t>
      </w:r>
      <w:proofErr w:type="spellEnd"/>
      <w:r w:rsidRPr="00AC01AD">
        <w:rPr>
          <w:rFonts w:ascii="Times New Roman" w:hAnsi="Times New Roman"/>
          <w:lang w:val="en-GB"/>
        </w:rPr>
        <w:t>,</w:t>
      </w:r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кооперации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регистрирани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Закона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кооперациите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еднолични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търговци</w:t>
      </w:r>
      <w:proofErr w:type="spellEnd"/>
      <w:r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Pr="00AC01AD">
        <w:rPr>
          <w:rFonts w:ascii="Times New Roman" w:hAnsi="Times New Roman"/>
          <w:lang w:val="en-GB"/>
        </w:rPr>
        <w:t>юридически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лица</w:t>
      </w:r>
      <w:proofErr w:type="spellEnd"/>
      <w:r w:rsidRPr="00AC01AD">
        <w:rPr>
          <w:rFonts w:ascii="Times New Roman" w:hAnsi="Times New Roman"/>
          <w:lang w:val="en-GB"/>
        </w:rPr>
        <w:t>,</w:t>
      </w:r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регистрирани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закона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търговския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регистър</w:t>
      </w:r>
      <w:proofErr w:type="spellEnd"/>
      <w:r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Pr="00AC01AD">
        <w:rPr>
          <w:rFonts w:ascii="Times New Roman" w:hAnsi="Times New Roman"/>
          <w:lang w:val="en-GB"/>
        </w:rPr>
        <w:t>регистъра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юридическите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лица</w:t>
      </w:r>
      <w:proofErr w:type="spellEnd"/>
      <w:r w:rsidRPr="00AC01AD">
        <w:rPr>
          <w:rFonts w:ascii="Times New Roman" w:hAnsi="Times New Roman"/>
          <w:lang w:val="en-GB"/>
        </w:rPr>
        <w:t xml:space="preserve"> с</w:t>
      </w:r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нестопанска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цел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със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седалище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или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адрес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управление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територията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общината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местонахождение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имотите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обект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търга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които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собственици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или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ползватели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животновъдни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обекти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находящи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територията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общината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местонахождение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имотите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обект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търга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или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развиват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стопанска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дейност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територията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общината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="000C00ED" w:rsidRPr="00AC01AD">
        <w:rPr>
          <w:rFonts w:ascii="Times New Roman" w:hAnsi="Times New Roman"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местонахождение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имотите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обект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търга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при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условия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по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ред</w:t>
      </w:r>
      <w:proofErr w:type="spellEnd"/>
      <w:r w:rsidRPr="00AC01AD">
        <w:rPr>
          <w:rFonts w:ascii="Times New Roman" w:hAnsi="Times New Roman"/>
          <w:lang w:val="en-GB"/>
        </w:rPr>
        <w:t xml:space="preserve"> и </w:t>
      </w:r>
      <w:proofErr w:type="spellStart"/>
      <w:r w:rsidRPr="00AC01AD">
        <w:rPr>
          <w:rFonts w:ascii="Times New Roman" w:hAnsi="Times New Roman"/>
          <w:lang w:val="en-GB"/>
        </w:rPr>
        <w:t>цени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определени</w:t>
      </w:r>
      <w:proofErr w:type="spellEnd"/>
      <w:r w:rsidRPr="00AC01AD">
        <w:rPr>
          <w:rFonts w:ascii="Times New Roman" w:hAnsi="Times New Roman"/>
          <w:lang w:val="en-GB"/>
        </w:rPr>
        <w:t xml:space="preserve"> в</w:t>
      </w:r>
      <w:r w:rsidR="000C00ED" w:rsidRPr="00AC01AD">
        <w:rPr>
          <w:rFonts w:ascii="Times New Roman" w:hAnsi="Times New Roman"/>
          <w:lang w:val="bg-BG"/>
        </w:rPr>
        <w:t xml:space="preserve"> </w:t>
      </w:r>
      <w:r w:rsidR="00AC01AD">
        <w:rPr>
          <w:rFonts w:ascii="Times New Roman" w:hAnsi="Times New Roman"/>
          <w:lang w:val="bg-BG"/>
        </w:rPr>
        <w:t>П</w:t>
      </w:r>
      <w:proofErr w:type="spellStart"/>
      <w:r w:rsidRPr="00AC01AD">
        <w:rPr>
          <w:rFonts w:ascii="Times New Roman" w:hAnsi="Times New Roman"/>
          <w:lang w:val="en-GB"/>
        </w:rPr>
        <w:t>равилника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прилагане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закона</w:t>
      </w:r>
      <w:proofErr w:type="spellEnd"/>
      <w:r w:rsidRPr="00AC01AD">
        <w:rPr>
          <w:rFonts w:ascii="Times New Roman" w:hAnsi="Times New Roman"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lang w:val="en-GB"/>
        </w:rPr>
        <w:t>съгласно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разпоредбите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чл</w:t>
      </w:r>
      <w:proofErr w:type="spellEnd"/>
      <w:r w:rsidRPr="00AC01AD">
        <w:rPr>
          <w:rFonts w:ascii="Times New Roman" w:hAnsi="Times New Roman"/>
          <w:lang w:val="en-GB"/>
        </w:rPr>
        <w:t xml:space="preserve">. 24а, </w:t>
      </w:r>
      <w:proofErr w:type="spellStart"/>
      <w:r w:rsidRPr="00AC01AD">
        <w:rPr>
          <w:rFonts w:ascii="Times New Roman" w:hAnsi="Times New Roman"/>
          <w:lang w:val="en-GB"/>
        </w:rPr>
        <w:t>ал</w:t>
      </w:r>
      <w:proofErr w:type="spellEnd"/>
      <w:r w:rsidRPr="00AC01AD">
        <w:rPr>
          <w:rFonts w:ascii="Times New Roman" w:hAnsi="Times New Roman"/>
          <w:lang w:val="en-GB"/>
        </w:rPr>
        <w:t xml:space="preserve">. 1 </w:t>
      </w:r>
      <w:proofErr w:type="spellStart"/>
      <w:r w:rsidRPr="00AC01AD">
        <w:rPr>
          <w:rFonts w:ascii="Times New Roman" w:hAnsi="Times New Roman"/>
          <w:lang w:val="en-GB"/>
        </w:rPr>
        <w:t>от</w:t>
      </w:r>
      <w:proofErr w:type="spellEnd"/>
      <w:r w:rsidRPr="00AC01AD">
        <w:rPr>
          <w:rFonts w:ascii="Times New Roman" w:hAnsi="Times New Roman"/>
          <w:lang w:val="en-GB"/>
        </w:rPr>
        <w:t xml:space="preserve"> ЗСПЗЗ.</w:t>
      </w:r>
    </w:p>
    <w:p w:rsidR="000C00ED" w:rsidRPr="00AC01AD" w:rsidRDefault="000626E8" w:rsidP="00C20BE4">
      <w:pPr>
        <w:overflowPunct/>
        <w:ind w:firstLine="567"/>
        <w:jc w:val="both"/>
        <w:textAlignment w:val="auto"/>
        <w:rPr>
          <w:rFonts w:ascii="Times New Roman" w:hAnsi="Times New Roman"/>
          <w:lang w:val="bg-BG"/>
        </w:rPr>
      </w:pPr>
      <w:r w:rsidRPr="00AC01AD">
        <w:rPr>
          <w:rFonts w:ascii="Times New Roman" w:hAnsi="Times New Roman"/>
          <w:b/>
          <w:bCs/>
          <w:lang w:val="en-GB"/>
        </w:rPr>
        <w:t xml:space="preserve">В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тръжната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сесия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r w:rsidR="00AC01AD">
        <w:rPr>
          <w:rFonts w:ascii="Times New Roman" w:hAnsi="Times New Roman"/>
          <w:b/>
          <w:bCs/>
          <w:lang w:val="bg-BG"/>
        </w:rPr>
        <w:t>могат</w:t>
      </w:r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да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участват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и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лица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от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съседна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община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независимо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от</w:t>
      </w:r>
      <w:proofErr w:type="spellEnd"/>
      <w:r w:rsidR="000C00ED" w:rsidRPr="00AC01AD">
        <w:rPr>
          <w:rFonts w:ascii="Times New Roman" w:hAnsi="Times New Roman"/>
          <w:b/>
          <w:bCs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областта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, в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която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се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намира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,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съгласно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разпоредбите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на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чл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. 24а,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ал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. 1а, т. 2 </w:t>
      </w:r>
      <w:proofErr w:type="spellStart"/>
      <w:r w:rsidRPr="00AC01AD">
        <w:rPr>
          <w:rFonts w:ascii="Times New Roman" w:hAnsi="Times New Roman"/>
          <w:b/>
          <w:bCs/>
          <w:lang w:val="en-GB"/>
        </w:rPr>
        <w:t>от</w:t>
      </w:r>
      <w:proofErr w:type="spellEnd"/>
      <w:r w:rsidRPr="00AC01AD">
        <w:rPr>
          <w:rFonts w:ascii="Times New Roman" w:hAnsi="Times New Roman"/>
          <w:b/>
          <w:bCs/>
          <w:lang w:val="en-GB"/>
        </w:rPr>
        <w:t xml:space="preserve"> ЗСПЗЗ.</w:t>
      </w:r>
      <w:r w:rsidR="000C00ED" w:rsidRPr="00AC01AD">
        <w:rPr>
          <w:rFonts w:ascii="Times New Roman" w:hAnsi="Times New Roman"/>
          <w:b/>
          <w:bCs/>
          <w:lang w:val="bg-BG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Всички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кандидати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следва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да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отговарят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условията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на</w:t>
      </w:r>
      <w:proofErr w:type="spellEnd"/>
      <w:r w:rsidRPr="00AC01AD">
        <w:rPr>
          <w:rFonts w:ascii="Times New Roman" w:hAnsi="Times New Roman"/>
          <w:lang w:val="en-GB"/>
        </w:rPr>
        <w:t xml:space="preserve"> </w:t>
      </w:r>
      <w:proofErr w:type="spellStart"/>
      <w:r w:rsidRPr="00AC01AD">
        <w:rPr>
          <w:rFonts w:ascii="Times New Roman" w:hAnsi="Times New Roman"/>
          <w:lang w:val="en-GB"/>
        </w:rPr>
        <w:t>чл</w:t>
      </w:r>
      <w:proofErr w:type="spellEnd"/>
      <w:r w:rsidRPr="00AC01AD">
        <w:rPr>
          <w:rFonts w:ascii="Times New Roman" w:hAnsi="Times New Roman"/>
          <w:lang w:val="en-GB"/>
        </w:rPr>
        <w:t xml:space="preserve">. 47в </w:t>
      </w:r>
      <w:proofErr w:type="spellStart"/>
      <w:r w:rsidRPr="00AC01AD">
        <w:rPr>
          <w:rFonts w:ascii="Times New Roman" w:hAnsi="Times New Roman"/>
          <w:lang w:val="en-GB"/>
        </w:rPr>
        <w:t>от</w:t>
      </w:r>
      <w:proofErr w:type="spellEnd"/>
      <w:r w:rsidRPr="00AC01AD">
        <w:rPr>
          <w:rFonts w:ascii="Times New Roman" w:hAnsi="Times New Roman"/>
          <w:lang w:val="en-GB"/>
        </w:rPr>
        <w:t xml:space="preserve"> ППЗСПЗЗ.</w:t>
      </w:r>
    </w:p>
    <w:p w:rsidR="00E651D6" w:rsidRPr="00E72148" w:rsidRDefault="00E651D6" w:rsidP="00E651D6">
      <w:pPr>
        <w:ind w:firstLine="567"/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 xml:space="preserve">4. Началната тръжна цена за предоставяне на земите от ДПФ за срок </w:t>
      </w:r>
      <w:r w:rsidRPr="00B055E7">
        <w:rPr>
          <w:rFonts w:ascii="Times New Roman" w:hAnsi="Times New Roman"/>
          <w:b/>
          <w:lang w:val="bg-BG"/>
        </w:rPr>
        <w:t>от пет стопански години</w:t>
      </w:r>
      <w:r w:rsidRPr="00E72148">
        <w:rPr>
          <w:rFonts w:ascii="Times New Roman" w:hAnsi="Times New Roman"/>
          <w:lang w:val="bg-BG"/>
        </w:rPr>
        <w:t xml:space="preserve">, по общини е посочена в </w:t>
      </w:r>
      <w:r w:rsidRPr="00B055E7">
        <w:rPr>
          <w:rFonts w:ascii="Times New Roman" w:hAnsi="Times New Roman"/>
          <w:b/>
          <w:lang w:val="bg-BG"/>
        </w:rPr>
        <w:t>Приложение № 1,</w:t>
      </w:r>
      <w:r w:rsidRPr="00E72148">
        <w:rPr>
          <w:rFonts w:ascii="Times New Roman" w:hAnsi="Times New Roman"/>
          <w:lang w:val="bg-BG"/>
        </w:rPr>
        <w:t xml:space="preserve"> представляващо неразделна част от </w:t>
      </w:r>
      <w:r>
        <w:rPr>
          <w:rFonts w:ascii="Times New Roman" w:hAnsi="Times New Roman"/>
          <w:lang w:val="bg-BG"/>
        </w:rPr>
        <w:t>З</w:t>
      </w:r>
      <w:r w:rsidRPr="00E72148">
        <w:rPr>
          <w:rFonts w:ascii="Times New Roman" w:hAnsi="Times New Roman"/>
          <w:lang w:val="bg-BG"/>
        </w:rPr>
        <w:t>аповед</w:t>
      </w:r>
      <w:r>
        <w:rPr>
          <w:rFonts w:ascii="Times New Roman" w:hAnsi="Times New Roman"/>
          <w:lang w:val="bg-BG"/>
        </w:rPr>
        <w:t xml:space="preserve"> № РД – 46-59/13.03.2026 г. </w:t>
      </w:r>
      <w:r w:rsidRPr="00E72148">
        <w:rPr>
          <w:rFonts w:ascii="Times New Roman" w:hAnsi="Times New Roman"/>
          <w:lang w:val="bg-BG"/>
        </w:rPr>
        <w:t>Размерът на депозита за участие в търга</w:t>
      </w:r>
      <w:r w:rsidRPr="00E72148">
        <w:rPr>
          <w:rFonts w:ascii="Times New Roman" w:hAnsi="Times New Roman"/>
          <w:b/>
          <w:lang w:val="bg-BG"/>
        </w:rPr>
        <w:t xml:space="preserve"> </w:t>
      </w:r>
      <w:r w:rsidRPr="00E72148">
        <w:rPr>
          <w:rFonts w:ascii="Times New Roman" w:hAnsi="Times New Roman"/>
          <w:lang w:val="bg-BG"/>
        </w:rPr>
        <w:t xml:space="preserve">е определен със Заповед </w:t>
      </w:r>
      <w:r w:rsidRPr="007D3862">
        <w:rPr>
          <w:rFonts w:ascii="Times New Roman" w:hAnsi="Times New Roman"/>
          <w:lang w:val="bg-BG"/>
        </w:rPr>
        <w:t>№ РД</w:t>
      </w:r>
      <w:r>
        <w:rPr>
          <w:rFonts w:ascii="Times New Roman" w:hAnsi="Times New Roman"/>
          <w:lang w:val="bg-BG"/>
        </w:rPr>
        <w:t xml:space="preserve"> -</w:t>
      </w:r>
      <w:r w:rsidRPr="007D3862">
        <w:rPr>
          <w:rFonts w:ascii="Times New Roman" w:hAnsi="Times New Roman"/>
          <w:lang w:val="bg-BG"/>
        </w:rPr>
        <w:t xml:space="preserve"> 46-</w:t>
      </w:r>
      <w:r>
        <w:rPr>
          <w:rFonts w:ascii="Times New Roman" w:hAnsi="Times New Roman"/>
          <w:lang w:val="bg-BG"/>
        </w:rPr>
        <w:t>59/13.03.2026 г.</w:t>
      </w:r>
      <w:r w:rsidRPr="007D3862">
        <w:rPr>
          <w:rFonts w:ascii="Times New Roman" w:hAnsi="Times New Roman"/>
          <w:lang w:val="bg-BG"/>
        </w:rPr>
        <w:t xml:space="preserve">. на министъра на земеделието и храните, и </w:t>
      </w:r>
      <w:r w:rsidRPr="00E72148">
        <w:rPr>
          <w:rFonts w:ascii="Times New Roman" w:hAnsi="Times New Roman"/>
          <w:lang w:val="bg-BG"/>
        </w:rPr>
        <w:t>е както следва:</w:t>
      </w:r>
    </w:p>
    <w:p w:rsidR="00E651D6" w:rsidRPr="00E72148" w:rsidRDefault="00E651D6" w:rsidP="00E651D6">
      <w:pPr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  <w:t xml:space="preserve">4.1. Началната тръжна цена за отглеждане на едногодишни полски култури, многогодишни фуражни култури – житни, бобови и техните смеси и зеленчуци за срок </w:t>
      </w:r>
      <w:r w:rsidRPr="00B055E7">
        <w:rPr>
          <w:rFonts w:ascii="Times New Roman" w:hAnsi="Times New Roman"/>
          <w:b/>
          <w:lang w:val="bg-BG"/>
        </w:rPr>
        <w:t>от 5 стопански години</w:t>
      </w:r>
      <w:r w:rsidRPr="00E72148">
        <w:rPr>
          <w:rFonts w:ascii="Times New Roman" w:hAnsi="Times New Roman"/>
          <w:lang w:val="bg-BG"/>
        </w:rPr>
        <w:t xml:space="preserve"> е посочена в </w:t>
      </w:r>
      <w:r w:rsidRPr="00B055E7">
        <w:rPr>
          <w:rFonts w:ascii="Times New Roman" w:hAnsi="Times New Roman"/>
          <w:b/>
          <w:lang w:val="bg-BG"/>
        </w:rPr>
        <w:t>Приложение № 1</w:t>
      </w:r>
      <w:r w:rsidRPr="00E72148">
        <w:rPr>
          <w:rFonts w:ascii="Times New Roman" w:hAnsi="Times New Roman"/>
          <w:lang w:val="bg-BG"/>
        </w:rPr>
        <w:t xml:space="preserve"> към т. </w:t>
      </w:r>
      <w:r w:rsidR="000E463D">
        <w:rPr>
          <w:rFonts w:ascii="Times New Roman" w:hAnsi="Times New Roman"/>
          <w:lang w:val="bg-BG"/>
        </w:rPr>
        <w:t>3</w:t>
      </w:r>
      <w:r w:rsidRPr="00E72148">
        <w:rPr>
          <w:rFonts w:ascii="Times New Roman" w:hAnsi="Times New Roman"/>
          <w:lang w:val="bg-BG"/>
        </w:rPr>
        <w:t xml:space="preserve">.1, колона 1, представляващо неразделна част от </w:t>
      </w:r>
      <w:r>
        <w:rPr>
          <w:rFonts w:ascii="Times New Roman" w:hAnsi="Times New Roman"/>
          <w:lang w:val="bg-BG"/>
        </w:rPr>
        <w:t>З</w:t>
      </w:r>
      <w:r w:rsidRPr="00E72148">
        <w:rPr>
          <w:rFonts w:ascii="Times New Roman" w:hAnsi="Times New Roman"/>
          <w:lang w:val="bg-BG"/>
        </w:rPr>
        <w:t>аповед</w:t>
      </w:r>
      <w:r>
        <w:rPr>
          <w:rFonts w:ascii="Times New Roman" w:hAnsi="Times New Roman"/>
          <w:lang w:val="bg-BG"/>
        </w:rPr>
        <w:t xml:space="preserve"> № РД – 46-59/13.03.2026 г</w:t>
      </w:r>
      <w:r w:rsidRPr="00E72148">
        <w:rPr>
          <w:rFonts w:ascii="Times New Roman" w:hAnsi="Times New Roman"/>
          <w:lang w:val="bg-BG"/>
        </w:rPr>
        <w:t>.</w:t>
      </w:r>
      <w:r>
        <w:rPr>
          <w:rFonts w:ascii="Times New Roman" w:hAnsi="Times New Roman"/>
          <w:lang w:val="bg-BG"/>
        </w:rPr>
        <w:t xml:space="preserve"> на министъра на земеделието и храните.</w:t>
      </w:r>
      <w:r w:rsidRPr="00E72148">
        <w:rPr>
          <w:rFonts w:ascii="Times New Roman" w:hAnsi="Times New Roman"/>
          <w:lang w:val="bg-BG"/>
        </w:rPr>
        <w:t xml:space="preserve"> Размерът на депозита за участие в търга е 20% от началната тръжна цена, умножена по площта на имота;</w:t>
      </w:r>
    </w:p>
    <w:p w:rsidR="00E651D6" w:rsidRPr="000E463D" w:rsidRDefault="00E651D6" w:rsidP="00BA6A6E">
      <w:pPr>
        <w:jc w:val="both"/>
        <w:rPr>
          <w:rFonts w:ascii="Times New Roman" w:hAnsi="Times New Roman"/>
          <w:b/>
          <w:lang w:val="bg-BG"/>
        </w:rPr>
      </w:pPr>
      <w:r w:rsidRPr="00E72148"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>4.</w:t>
      </w:r>
      <w:r w:rsidR="00BA6A6E">
        <w:rPr>
          <w:rFonts w:ascii="Times New Roman" w:hAnsi="Times New Roman"/>
        </w:rPr>
        <w:t>2</w:t>
      </w:r>
      <w:r>
        <w:rPr>
          <w:rFonts w:ascii="Times New Roman" w:hAnsi="Times New Roman"/>
          <w:lang w:val="bg-BG"/>
        </w:rPr>
        <w:t>. Началната тръжна цена з</w:t>
      </w:r>
      <w:r w:rsidRPr="00E72148">
        <w:rPr>
          <w:rFonts w:ascii="Times New Roman" w:hAnsi="Times New Roman"/>
          <w:lang w:val="bg-BG"/>
        </w:rPr>
        <w:t xml:space="preserve">а отглеждане на съществуващи трайни насаждения – </w:t>
      </w:r>
      <w:r w:rsidRPr="007D3862">
        <w:rPr>
          <w:rFonts w:ascii="Times New Roman" w:hAnsi="Times New Roman"/>
          <w:b/>
          <w:lang w:val="bg-BG"/>
        </w:rPr>
        <w:t>с н</w:t>
      </w:r>
      <w:r w:rsidRPr="002015AC">
        <w:rPr>
          <w:rFonts w:ascii="Times New Roman" w:hAnsi="Times New Roman"/>
          <w:b/>
          <w:lang w:val="bg-BG"/>
        </w:rPr>
        <w:t>еизтекъл амортизационен срок</w:t>
      </w:r>
      <w:r w:rsidRPr="00E72148">
        <w:rPr>
          <w:rFonts w:ascii="Times New Roman" w:hAnsi="Times New Roman"/>
          <w:lang w:val="bg-BG"/>
        </w:rPr>
        <w:t xml:space="preserve"> </w:t>
      </w:r>
      <w:r w:rsidRPr="00BA6A6E">
        <w:rPr>
          <w:rFonts w:ascii="Times New Roman" w:hAnsi="Times New Roman"/>
          <w:b/>
          <w:lang w:val="bg-BG"/>
        </w:rPr>
        <w:t>по т. 1 от</w:t>
      </w:r>
      <w:r w:rsidRPr="00E72148">
        <w:rPr>
          <w:rFonts w:ascii="Times New Roman" w:hAnsi="Times New Roman"/>
          <w:lang w:val="bg-BG"/>
        </w:rPr>
        <w:t xml:space="preserve"> </w:t>
      </w:r>
      <w:r w:rsidRPr="00B055E7">
        <w:rPr>
          <w:rFonts w:ascii="Times New Roman" w:hAnsi="Times New Roman"/>
          <w:b/>
          <w:lang w:val="bg-BG"/>
        </w:rPr>
        <w:t>Приложение № 3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lang w:val="bg-BG"/>
        </w:rPr>
        <w:t>на</w:t>
      </w:r>
      <w:r w:rsidRPr="007D3862">
        <w:rPr>
          <w:rFonts w:ascii="Times New Roman" w:hAnsi="Times New Roman"/>
          <w:lang w:val="bg-BG"/>
        </w:rPr>
        <w:t xml:space="preserve"> </w:t>
      </w:r>
      <w:r w:rsidRPr="00E72148">
        <w:rPr>
          <w:rFonts w:ascii="Times New Roman" w:hAnsi="Times New Roman"/>
          <w:lang w:val="bg-BG"/>
        </w:rPr>
        <w:t xml:space="preserve">Заповед </w:t>
      </w:r>
      <w:r w:rsidRPr="007D3862">
        <w:rPr>
          <w:rFonts w:ascii="Times New Roman" w:hAnsi="Times New Roman"/>
          <w:lang w:val="bg-BG"/>
        </w:rPr>
        <w:t xml:space="preserve">№ </w:t>
      </w:r>
      <w:r>
        <w:rPr>
          <w:rFonts w:ascii="Times New Roman" w:hAnsi="Times New Roman"/>
          <w:lang w:val="bg-BG"/>
        </w:rPr>
        <w:t>46-59/13.03.2026 г</w:t>
      </w:r>
      <w:r w:rsidRPr="00E72148">
        <w:rPr>
          <w:rFonts w:ascii="Times New Roman" w:hAnsi="Times New Roman"/>
          <w:lang w:val="bg-BG"/>
        </w:rPr>
        <w:t>.</w:t>
      </w:r>
      <w:r>
        <w:rPr>
          <w:rFonts w:ascii="Times New Roman" w:hAnsi="Times New Roman"/>
          <w:lang w:val="bg-BG"/>
        </w:rPr>
        <w:t xml:space="preserve"> </w:t>
      </w:r>
      <w:r w:rsidRPr="007D3862">
        <w:rPr>
          <w:rFonts w:ascii="Times New Roman" w:hAnsi="Times New Roman"/>
          <w:lang w:val="bg-BG"/>
        </w:rPr>
        <w:t xml:space="preserve">на министъра на земеделието и храните.  </w:t>
      </w:r>
      <w:r>
        <w:rPr>
          <w:rFonts w:ascii="Times New Roman" w:hAnsi="Times New Roman"/>
          <w:lang w:val="bg-BG"/>
        </w:rPr>
        <w:t xml:space="preserve">Размерът на депозита за участие в търга е </w:t>
      </w:r>
      <w:r w:rsidRPr="000E463D">
        <w:rPr>
          <w:rFonts w:ascii="Times New Roman" w:hAnsi="Times New Roman"/>
          <w:b/>
          <w:lang w:val="bg-BG"/>
        </w:rPr>
        <w:t>10,23 евро/дка., /20,00 лева/дка./.</w:t>
      </w:r>
    </w:p>
    <w:p w:rsidR="00E651D6" w:rsidRDefault="00E651D6" w:rsidP="00E651D6">
      <w:pPr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  <w:t>4.</w:t>
      </w:r>
      <w:r w:rsidR="00BA6A6E">
        <w:rPr>
          <w:rFonts w:ascii="Times New Roman" w:hAnsi="Times New Roman"/>
        </w:rPr>
        <w:t>3</w:t>
      </w:r>
      <w:r w:rsidRPr="00E72148">
        <w:rPr>
          <w:rFonts w:ascii="Times New Roman" w:hAnsi="Times New Roman"/>
          <w:lang w:val="bg-BG"/>
        </w:rPr>
        <w:t xml:space="preserve">. </w:t>
      </w:r>
      <w:r>
        <w:rPr>
          <w:rFonts w:ascii="Times New Roman" w:hAnsi="Times New Roman"/>
          <w:lang w:val="bg-BG"/>
        </w:rPr>
        <w:t>Началната тръжна цена за земеделските земи по реда на § 12а от ПЗР на ЗСПЗЗ, се определя съгласно т. 3.1 от</w:t>
      </w:r>
      <w:r w:rsidRPr="009948F7">
        <w:rPr>
          <w:rFonts w:ascii="Times New Roman" w:hAnsi="Times New Roman"/>
          <w:lang w:val="bg-BG"/>
        </w:rPr>
        <w:t xml:space="preserve"> Заповед № РД 46-5</w:t>
      </w:r>
      <w:r>
        <w:rPr>
          <w:rFonts w:ascii="Times New Roman" w:hAnsi="Times New Roman"/>
          <w:lang w:val="bg-BG"/>
        </w:rPr>
        <w:t>9</w:t>
      </w:r>
      <w:r w:rsidRPr="009948F7">
        <w:rPr>
          <w:rFonts w:ascii="Times New Roman" w:hAnsi="Times New Roman"/>
          <w:lang w:val="bg-BG"/>
        </w:rPr>
        <w:t>/</w:t>
      </w:r>
      <w:r>
        <w:rPr>
          <w:rFonts w:ascii="Times New Roman" w:hAnsi="Times New Roman"/>
          <w:lang w:val="bg-BG"/>
        </w:rPr>
        <w:t>13</w:t>
      </w:r>
      <w:r w:rsidRPr="009948F7">
        <w:rPr>
          <w:rFonts w:ascii="Times New Roman" w:hAnsi="Times New Roman"/>
          <w:lang w:val="bg-BG"/>
        </w:rPr>
        <w:t>.03.202</w:t>
      </w:r>
      <w:r>
        <w:rPr>
          <w:rFonts w:ascii="Times New Roman" w:hAnsi="Times New Roman"/>
          <w:lang w:val="bg-BG"/>
        </w:rPr>
        <w:t>6</w:t>
      </w:r>
      <w:r w:rsidRPr="009948F7">
        <w:rPr>
          <w:rFonts w:ascii="Times New Roman" w:hAnsi="Times New Roman"/>
          <w:lang w:val="bg-BG"/>
        </w:rPr>
        <w:t xml:space="preserve"> г. на министъра на земеделието и храните</w:t>
      </w:r>
      <w:r>
        <w:rPr>
          <w:rFonts w:ascii="Times New Roman" w:hAnsi="Times New Roman"/>
          <w:lang w:val="bg-BG"/>
        </w:rPr>
        <w:t>.</w:t>
      </w:r>
      <w:r w:rsidRPr="007E51FE">
        <w:rPr>
          <w:rFonts w:ascii="Times New Roman" w:hAnsi="Times New Roman"/>
          <w:lang w:val="bg-BG"/>
        </w:rPr>
        <w:t xml:space="preserve"> </w:t>
      </w:r>
      <w:r w:rsidRPr="009948F7">
        <w:rPr>
          <w:rFonts w:ascii="Times New Roman" w:hAnsi="Times New Roman"/>
          <w:lang w:val="bg-BG"/>
        </w:rPr>
        <w:t>Размерът на депозита за участие в търга е 20% от началната тръжна цена, умножена по площта на имот</w:t>
      </w:r>
      <w:r>
        <w:rPr>
          <w:rFonts w:ascii="Times New Roman" w:hAnsi="Times New Roman"/>
          <w:lang w:val="bg-BG"/>
        </w:rPr>
        <w:t>а.</w:t>
      </w:r>
    </w:p>
    <w:p w:rsidR="00E651D6" w:rsidRPr="00E72148" w:rsidRDefault="00E651D6" w:rsidP="00E651D6">
      <w:pPr>
        <w:ind w:firstLine="720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4.</w:t>
      </w:r>
      <w:r w:rsidR="00BA6A6E">
        <w:rPr>
          <w:rFonts w:ascii="Times New Roman" w:hAnsi="Times New Roman"/>
        </w:rPr>
        <w:t>4</w:t>
      </w:r>
      <w:r>
        <w:rPr>
          <w:rFonts w:ascii="Times New Roman" w:hAnsi="Times New Roman"/>
          <w:lang w:val="bg-BG"/>
        </w:rPr>
        <w:t xml:space="preserve">. </w:t>
      </w:r>
      <w:r w:rsidRPr="00E72148">
        <w:rPr>
          <w:rFonts w:ascii="Times New Roman" w:hAnsi="Times New Roman"/>
          <w:lang w:val="bg-BG"/>
        </w:rPr>
        <w:t>В случай, че земите от ДПФ са поливни, началната тръжна цена по 4.1, 4.2</w:t>
      </w:r>
      <w:r w:rsidR="00BA6A6E">
        <w:rPr>
          <w:rFonts w:ascii="Times New Roman" w:hAnsi="Times New Roman"/>
          <w:lang w:val="bg-BG"/>
        </w:rPr>
        <w:t xml:space="preserve"> и</w:t>
      </w:r>
      <w:r w:rsidRPr="00E72148">
        <w:rPr>
          <w:rFonts w:ascii="Times New Roman" w:hAnsi="Times New Roman"/>
          <w:lang w:val="bg-BG"/>
        </w:rPr>
        <w:t xml:space="preserve"> 4.3</w:t>
      </w:r>
      <w:r>
        <w:rPr>
          <w:rFonts w:ascii="Times New Roman" w:hAnsi="Times New Roman"/>
          <w:lang w:val="bg-BG"/>
        </w:rPr>
        <w:t xml:space="preserve"> </w:t>
      </w:r>
      <w:r w:rsidRPr="00E72148">
        <w:rPr>
          <w:rFonts w:ascii="Times New Roman" w:hAnsi="Times New Roman"/>
          <w:lang w:val="bg-BG"/>
        </w:rPr>
        <w:t>се коригира с коефициент за поливност, който за Южна България е 1,5.</w:t>
      </w:r>
    </w:p>
    <w:p w:rsidR="00E651D6" w:rsidRPr="00E72148" w:rsidRDefault="00E651D6" w:rsidP="00E651D6">
      <w:pPr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  <w:t>5. Сключването на договор за наем или за аренда за ползване на обявените по този ред земеделски земи от ДПФ не гарантира подпомагане на земеделските стопани по интервенциите за подпомагане</w:t>
      </w:r>
      <w:r>
        <w:rPr>
          <w:rFonts w:ascii="Times New Roman" w:hAnsi="Times New Roman"/>
          <w:lang w:val="bg-BG"/>
        </w:rPr>
        <w:t xml:space="preserve"> на Общата селскостопанска политика</w:t>
      </w:r>
      <w:r w:rsidRPr="00E72148">
        <w:rPr>
          <w:rFonts w:ascii="Times New Roman" w:hAnsi="Times New Roman"/>
          <w:lang w:val="bg-BG"/>
        </w:rPr>
        <w:t>.</w:t>
      </w:r>
    </w:p>
    <w:p w:rsidR="00E651D6" w:rsidRPr="00E72148" w:rsidRDefault="00E651D6" w:rsidP="00E651D6">
      <w:pPr>
        <w:ind w:right="-99" w:firstLine="142"/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>6</w:t>
      </w:r>
      <w:r w:rsidRPr="00E72148">
        <w:rPr>
          <w:rFonts w:ascii="Times New Roman" w:hAnsi="Times New Roman"/>
          <w:lang w:val="bg-BG"/>
        </w:rPr>
        <w:t xml:space="preserve">. Условия за плащане на цената и депозита - плащанията се извършват в </w:t>
      </w:r>
      <w:r>
        <w:rPr>
          <w:rFonts w:ascii="Times New Roman" w:hAnsi="Times New Roman"/>
          <w:lang w:val="bg-BG"/>
        </w:rPr>
        <w:t>евро</w:t>
      </w:r>
      <w:r w:rsidRPr="00E72148">
        <w:rPr>
          <w:rFonts w:ascii="Times New Roman" w:hAnsi="Times New Roman"/>
          <w:lang w:val="bg-BG"/>
        </w:rPr>
        <w:t>, по банков път, по следната сметка:</w:t>
      </w:r>
    </w:p>
    <w:p w:rsidR="00E651D6" w:rsidRPr="009948F7" w:rsidRDefault="00E651D6" w:rsidP="00E651D6">
      <w:pPr>
        <w:ind w:firstLine="720"/>
        <w:jc w:val="both"/>
        <w:rPr>
          <w:rFonts w:ascii="Times New Roman" w:hAnsi="Times New Roman"/>
          <w:b/>
          <w:lang w:val="bg-BG"/>
        </w:rPr>
      </w:pPr>
      <w:r w:rsidRPr="009948F7">
        <w:rPr>
          <w:rFonts w:ascii="Times New Roman" w:hAnsi="Times New Roman"/>
          <w:b/>
          <w:lang w:val="bg-BG"/>
        </w:rPr>
        <w:t>„ИНТЕРНЕШЪНЪЛ АСЕТ БАНК“ АД</w:t>
      </w:r>
    </w:p>
    <w:p w:rsidR="00E651D6" w:rsidRPr="009948F7" w:rsidRDefault="00E651D6" w:rsidP="00E651D6">
      <w:pPr>
        <w:ind w:firstLine="720"/>
        <w:jc w:val="both"/>
        <w:rPr>
          <w:rFonts w:ascii="Times New Roman" w:hAnsi="Times New Roman"/>
          <w:b/>
          <w:lang w:val="bg-BG"/>
        </w:rPr>
      </w:pPr>
      <w:r w:rsidRPr="009948F7">
        <w:rPr>
          <w:rFonts w:ascii="Times New Roman" w:hAnsi="Times New Roman"/>
          <w:b/>
        </w:rPr>
        <w:t>IBAN: BG98IABG74753304014601</w:t>
      </w:r>
    </w:p>
    <w:p w:rsidR="00E651D6" w:rsidRPr="009948F7" w:rsidRDefault="00E651D6" w:rsidP="00E651D6">
      <w:pPr>
        <w:ind w:firstLine="720"/>
        <w:jc w:val="both"/>
        <w:rPr>
          <w:rFonts w:ascii="Times New Roman" w:hAnsi="Times New Roman"/>
          <w:b/>
          <w:lang w:val="bg-BG"/>
        </w:rPr>
      </w:pPr>
      <w:r w:rsidRPr="009948F7">
        <w:rPr>
          <w:rFonts w:ascii="Times New Roman" w:hAnsi="Times New Roman"/>
          <w:b/>
        </w:rPr>
        <w:t>BIC: IABGBGSF</w:t>
      </w:r>
    </w:p>
    <w:p w:rsidR="00E651D6" w:rsidRPr="009948F7" w:rsidRDefault="00E651D6" w:rsidP="00E651D6">
      <w:pPr>
        <w:ind w:firstLine="720"/>
        <w:jc w:val="both"/>
        <w:rPr>
          <w:rFonts w:ascii="Times New Roman" w:hAnsi="Times New Roman"/>
          <w:b/>
          <w:lang w:val="bg-BG"/>
        </w:rPr>
      </w:pPr>
      <w:r w:rsidRPr="009948F7">
        <w:rPr>
          <w:rFonts w:ascii="Times New Roman" w:hAnsi="Times New Roman"/>
          <w:b/>
          <w:lang w:val="bg-BG"/>
        </w:rPr>
        <w:t>Получател ОД „Земеделие” - гр. Бургас</w:t>
      </w:r>
    </w:p>
    <w:p w:rsidR="00E651D6" w:rsidRPr="00E72148" w:rsidRDefault="00E651D6" w:rsidP="00E651D6">
      <w:pPr>
        <w:jc w:val="both"/>
        <w:rPr>
          <w:rFonts w:ascii="Times New Roman" w:hAnsi="Times New Roman"/>
          <w:u w:val="single"/>
          <w:lang w:val="bg-BG"/>
        </w:rPr>
      </w:pPr>
      <w:r w:rsidRPr="00E72148">
        <w:rPr>
          <w:rFonts w:ascii="Times New Roman" w:hAnsi="Times New Roman"/>
          <w:lang w:val="bg-BG"/>
        </w:rPr>
        <w:lastRenderedPageBreak/>
        <w:tab/>
      </w:r>
      <w:r>
        <w:rPr>
          <w:rFonts w:ascii="Times New Roman" w:hAnsi="Times New Roman"/>
          <w:lang w:val="bg-BG"/>
        </w:rPr>
        <w:t>7</w:t>
      </w:r>
      <w:r w:rsidRPr="00E72148">
        <w:rPr>
          <w:rFonts w:ascii="Times New Roman" w:hAnsi="Times New Roman"/>
          <w:lang w:val="bg-BG"/>
        </w:rPr>
        <w:t>. Място и срок за получаване на документите за участие в търга.</w:t>
      </w:r>
      <w:r w:rsidRPr="00E72148">
        <w:rPr>
          <w:rFonts w:ascii="Times New Roman" w:hAnsi="Times New Roman"/>
          <w:b/>
          <w:lang w:val="bg-BG"/>
        </w:rPr>
        <w:t xml:space="preserve"> </w:t>
      </w:r>
      <w:r w:rsidRPr="00E72148">
        <w:rPr>
          <w:rFonts w:ascii="Times New Roman" w:hAnsi="Times New Roman"/>
          <w:lang w:val="bg-BG"/>
        </w:rPr>
        <w:t>Документите могат да се изтеглят от интернет страницата на ОД „Земеделие“ – гр. Бургас</w:t>
      </w:r>
      <w:r w:rsidRPr="00E72148">
        <w:rPr>
          <w:rFonts w:ascii="Times New Roman" w:hAnsi="Times New Roman"/>
          <w:u w:val="single"/>
          <w:lang w:val="bg-BG"/>
        </w:rPr>
        <w:t xml:space="preserve"> </w:t>
      </w:r>
      <w:r w:rsidRPr="00E72148">
        <w:rPr>
          <w:rFonts w:ascii="Times New Roman" w:hAnsi="Times New Roman"/>
          <w:u w:val="single"/>
        </w:rPr>
        <w:t>www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mzh</w:t>
      </w:r>
      <w:proofErr w:type="spellEnd"/>
      <w:r w:rsidRPr="00E72148">
        <w:rPr>
          <w:rFonts w:ascii="Times New Roman" w:hAnsi="Times New Roman"/>
          <w:u w:val="single"/>
          <w:lang w:val="bg-BG"/>
        </w:rPr>
        <w:t>.</w:t>
      </w:r>
      <w:r w:rsidRPr="00E72148">
        <w:rPr>
          <w:rFonts w:ascii="Times New Roman" w:hAnsi="Times New Roman"/>
          <w:u w:val="single"/>
        </w:rPr>
        <w:t>government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bg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r w:rsidRPr="00E72148">
        <w:rPr>
          <w:rFonts w:ascii="Times New Roman" w:hAnsi="Times New Roman"/>
          <w:u w:val="single"/>
        </w:rPr>
        <w:t>ODZ</w:t>
      </w:r>
      <w:r w:rsidRPr="00E72148">
        <w:rPr>
          <w:rFonts w:ascii="Times New Roman" w:hAnsi="Times New Roman"/>
          <w:u w:val="single"/>
          <w:lang w:val="bg-BG"/>
        </w:rPr>
        <w:t>-</w:t>
      </w:r>
      <w:proofErr w:type="spellStart"/>
      <w:r w:rsidRPr="00E72148">
        <w:rPr>
          <w:rFonts w:ascii="Times New Roman" w:hAnsi="Times New Roman"/>
          <w:u w:val="single"/>
        </w:rPr>
        <w:t>Burgas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proofErr w:type="spellStart"/>
      <w:r w:rsidRPr="00E72148">
        <w:rPr>
          <w:rFonts w:ascii="Times New Roman" w:hAnsi="Times New Roman"/>
          <w:u w:val="single"/>
        </w:rPr>
        <w:t>bg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r w:rsidRPr="00E72148">
        <w:rPr>
          <w:rFonts w:ascii="Times New Roman" w:hAnsi="Times New Roman"/>
          <w:u w:val="single"/>
        </w:rPr>
        <w:t>Home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aspx</w:t>
      </w:r>
      <w:proofErr w:type="spellEnd"/>
    </w:p>
    <w:p w:rsidR="00E651D6" w:rsidRPr="00C632A0" w:rsidRDefault="00E651D6" w:rsidP="00E651D6">
      <w:pPr>
        <w:jc w:val="both"/>
        <w:rPr>
          <w:rFonts w:ascii="Times New Roman" w:hAnsi="Times New Roman"/>
          <w:u w:val="single"/>
          <w:lang w:val="bg-BG"/>
        </w:rPr>
      </w:pPr>
      <w:r w:rsidRPr="00E72148">
        <w:rPr>
          <w:rFonts w:ascii="Times New Roman" w:hAnsi="Times New Roman"/>
          <w:lang w:val="bg-BG"/>
        </w:rPr>
        <w:tab/>
        <w:t xml:space="preserve">Документите за участие в търга, могат да се получават и в ОД “Земеделие”- гр. Бургас, ул. ”Цар Иван Шишман” № 8, ет. 1 и  от офис 3 на  ул. ”Фердинандова” № 5, ет. 3, всеки работен ден от 9,00 до 17,30 ч. </w:t>
      </w:r>
      <w:r w:rsidRPr="00C632A0">
        <w:rPr>
          <w:rFonts w:ascii="Times New Roman" w:hAnsi="Times New Roman"/>
          <w:u w:val="single"/>
          <w:lang w:val="bg-BG"/>
        </w:rPr>
        <w:t>д</w:t>
      </w:r>
      <w:r w:rsidRPr="00C632A0">
        <w:rPr>
          <w:rFonts w:ascii="Times New Roman" w:hAnsi="Times New Roman"/>
          <w:b/>
          <w:u w:val="single"/>
          <w:lang w:val="bg-BG"/>
        </w:rPr>
        <w:t xml:space="preserve">о </w:t>
      </w:r>
      <w:r w:rsidR="00C632A0">
        <w:rPr>
          <w:rFonts w:ascii="Times New Roman" w:hAnsi="Times New Roman"/>
          <w:b/>
          <w:u w:val="single"/>
          <w:lang w:val="bg-BG"/>
        </w:rPr>
        <w:t>08.07</w:t>
      </w:r>
      <w:r w:rsidRPr="00C632A0">
        <w:rPr>
          <w:rFonts w:ascii="Times New Roman" w:hAnsi="Times New Roman"/>
          <w:b/>
          <w:u w:val="single"/>
          <w:lang w:val="bg-BG"/>
        </w:rPr>
        <w:t>.2026 г</w:t>
      </w:r>
      <w:r w:rsidRPr="00C632A0">
        <w:rPr>
          <w:rFonts w:ascii="Times New Roman" w:hAnsi="Times New Roman"/>
          <w:u w:val="single"/>
          <w:lang w:val="bg-BG"/>
        </w:rPr>
        <w:t>.</w:t>
      </w:r>
      <w:r w:rsidRPr="00C632A0">
        <w:rPr>
          <w:rFonts w:ascii="Times New Roman" w:hAnsi="Times New Roman"/>
          <w:b/>
          <w:u w:val="single"/>
          <w:lang w:val="bg-BG"/>
        </w:rPr>
        <w:t xml:space="preserve"> </w:t>
      </w:r>
    </w:p>
    <w:p w:rsidR="00E651D6" w:rsidRPr="003041A1" w:rsidRDefault="00E651D6" w:rsidP="00C632A0">
      <w:pPr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>8</w:t>
      </w:r>
      <w:r w:rsidRPr="00E72148">
        <w:rPr>
          <w:rFonts w:ascii="Times New Roman" w:hAnsi="Times New Roman"/>
          <w:lang w:val="bg-BG"/>
        </w:rPr>
        <w:t xml:space="preserve">. Документи за участие в търга се подават всеки работен ден в ОД “Земеделие” гр. Бургас, ул. ”Цар Иван Шишман” № 8, ет. 1, деловодство, от 9,00 до 17,30 </w:t>
      </w:r>
      <w:r w:rsidRPr="00C632A0">
        <w:rPr>
          <w:rFonts w:ascii="Times New Roman" w:hAnsi="Times New Roman"/>
          <w:lang w:val="bg-BG"/>
        </w:rPr>
        <w:t xml:space="preserve">часа </w:t>
      </w:r>
      <w:r w:rsidR="00C632A0" w:rsidRPr="00C632A0">
        <w:rPr>
          <w:rFonts w:ascii="Times New Roman" w:hAnsi="Times New Roman"/>
          <w:u w:val="single"/>
          <w:lang w:val="bg-BG"/>
        </w:rPr>
        <w:t>д</w:t>
      </w:r>
      <w:r w:rsidR="00C632A0" w:rsidRPr="00C632A0">
        <w:rPr>
          <w:rFonts w:ascii="Times New Roman" w:hAnsi="Times New Roman"/>
          <w:b/>
          <w:u w:val="single"/>
          <w:lang w:val="bg-BG"/>
        </w:rPr>
        <w:t xml:space="preserve">о </w:t>
      </w:r>
      <w:r w:rsidR="00C632A0">
        <w:rPr>
          <w:rFonts w:ascii="Times New Roman" w:hAnsi="Times New Roman"/>
          <w:b/>
          <w:u w:val="single"/>
          <w:lang w:val="bg-BG"/>
        </w:rPr>
        <w:t>08.07</w:t>
      </w:r>
      <w:r w:rsidR="00C632A0" w:rsidRPr="00C632A0">
        <w:rPr>
          <w:rFonts w:ascii="Times New Roman" w:hAnsi="Times New Roman"/>
          <w:b/>
          <w:u w:val="single"/>
          <w:lang w:val="bg-BG"/>
        </w:rPr>
        <w:t>.2026 г</w:t>
      </w:r>
      <w:r w:rsidR="00C632A0" w:rsidRPr="00C632A0">
        <w:rPr>
          <w:rFonts w:ascii="Times New Roman" w:hAnsi="Times New Roman"/>
          <w:u w:val="single"/>
          <w:lang w:val="bg-BG"/>
        </w:rPr>
        <w:t>.</w:t>
      </w:r>
    </w:p>
    <w:p w:rsidR="00E651D6" w:rsidRPr="00E72148" w:rsidRDefault="00E651D6" w:rsidP="00E651D6">
      <w:pPr>
        <w:jc w:val="both"/>
        <w:rPr>
          <w:rFonts w:ascii="Times New Roman" w:hAnsi="Times New Roman"/>
          <w:u w:val="single"/>
          <w:lang w:val="bg-BG"/>
        </w:rPr>
      </w:pPr>
      <w:r w:rsidRPr="00E72148"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>9</w:t>
      </w:r>
      <w:r w:rsidRPr="00E72148">
        <w:rPr>
          <w:rFonts w:ascii="Times New Roman" w:hAnsi="Times New Roman"/>
          <w:lang w:val="bg-BG"/>
        </w:rPr>
        <w:t xml:space="preserve">. Информация за земите - обект на търга е изложена на информационните табла в ОД “Земеделие” – гр. Бургас и Общински служби по „Земеделие“ - за земите обект на търга на територията на съответната община, както и на интернет страницата на ОД „Земеделие” – гр. Бургас </w:t>
      </w:r>
      <w:r w:rsidRPr="00E72148">
        <w:rPr>
          <w:rFonts w:ascii="Times New Roman" w:hAnsi="Times New Roman"/>
          <w:u w:val="single"/>
        </w:rPr>
        <w:t>www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mzh</w:t>
      </w:r>
      <w:proofErr w:type="spellEnd"/>
      <w:r w:rsidRPr="00E72148">
        <w:rPr>
          <w:rFonts w:ascii="Times New Roman" w:hAnsi="Times New Roman"/>
          <w:u w:val="single"/>
          <w:lang w:val="bg-BG"/>
        </w:rPr>
        <w:t>.</w:t>
      </w:r>
      <w:r w:rsidRPr="00E72148">
        <w:rPr>
          <w:rFonts w:ascii="Times New Roman" w:hAnsi="Times New Roman"/>
          <w:u w:val="single"/>
        </w:rPr>
        <w:t>government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bg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r w:rsidRPr="00E72148">
        <w:rPr>
          <w:rFonts w:ascii="Times New Roman" w:hAnsi="Times New Roman"/>
          <w:u w:val="single"/>
        </w:rPr>
        <w:t>ODZ</w:t>
      </w:r>
      <w:r w:rsidRPr="00E72148">
        <w:rPr>
          <w:rFonts w:ascii="Times New Roman" w:hAnsi="Times New Roman"/>
          <w:u w:val="single"/>
          <w:lang w:val="bg-BG"/>
        </w:rPr>
        <w:t>-</w:t>
      </w:r>
      <w:proofErr w:type="spellStart"/>
      <w:r w:rsidRPr="00E72148">
        <w:rPr>
          <w:rFonts w:ascii="Times New Roman" w:hAnsi="Times New Roman"/>
          <w:u w:val="single"/>
        </w:rPr>
        <w:t>Burgas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proofErr w:type="spellStart"/>
      <w:r w:rsidRPr="00E72148">
        <w:rPr>
          <w:rFonts w:ascii="Times New Roman" w:hAnsi="Times New Roman"/>
          <w:u w:val="single"/>
        </w:rPr>
        <w:t>bg</w:t>
      </w:r>
      <w:proofErr w:type="spellEnd"/>
      <w:r w:rsidRPr="00E72148">
        <w:rPr>
          <w:rFonts w:ascii="Times New Roman" w:hAnsi="Times New Roman"/>
          <w:u w:val="single"/>
          <w:lang w:val="bg-BG"/>
        </w:rPr>
        <w:t>/</w:t>
      </w:r>
      <w:r w:rsidRPr="00E72148">
        <w:rPr>
          <w:rFonts w:ascii="Times New Roman" w:hAnsi="Times New Roman"/>
          <w:u w:val="single"/>
        </w:rPr>
        <w:t>Home</w:t>
      </w:r>
      <w:r w:rsidRPr="00E72148">
        <w:rPr>
          <w:rFonts w:ascii="Times New Roman" w:hAnsi="Times New Roman"/>
          <w:u w:val="single"/>
          <w:lang w:val="bg-BG"/>
        </w:rPr>
        <w:t>.</w:t>
      </w:r>
      <w:proofErr w:type="spellStart"/>
      <w:r w:rsidRPr="00E72148">
        <w:rPr>
          <w:rFonts w:ascii="Times New Roman" w:hAnsi="Times New Roman"/>
          <w:u w:val="single"/>
        </w:rPr>
        <w:t>aspx</w:t>
      </w:r>
      <w:proofErr w:type="spellEnd"/>
    </w:p>
    <w:p w:rsidR="00E651D6" w:rsidRPr="00E72148" w:rsidRDefault="00E651D6" w:rsidP="00E651D6">
      <w:pPr>
        <w:jc w:val="both"/>
        <w:rPr>
          <w:rFonts w:ascii="Times New Roman" w:hAnsi="Times New Roman"/>
          <w:lang w:val="bg-BG"/>
        </w:rPr>
      </w:pPr>
      <w:r w:rsidRPr="00E72148"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>10</w:t>
      </w:r>
      <w:r w:rsidRPr="00E72148">
        <w:rPr>
          <w:rFonts w:ascii="Times New Roman" w:hAnsi="Times New Roman"/>
          <w:lang w:val="bg-BG"/>
        </w:rPr>
        <w:t xml:space="preserve">. Търгът ще се проведе в заседателната зала на ОД „Земеделие“ – гр. Бургас, ул. ”Фердинандова” № 5, ет. 3, </w:t>
      </w:r>
      <w:r w:rsidRPr="00C632A0">
        <w:rPr>
          <w:rFonts w:ascii="Times New Roman" w:hAnsi="Times New Roman"/>
          <w:b/>
          <w:u w:val="single"/>
          <w:lang w:val="bg-BG"/>
        </w:rPr>
        <w:t xml:space="preserve">на </w:t>
      </w:r>
      <w:r w:rsidR="00C632A0" w:rsidRPr="00C632A0">
        <w:rPr>
          <w:rFonts w:ascii="Times New Roman" w:hAnsi="Times New Roman"/>
          <w:b/>
          <w:u w:val="single"/>
          <w:lang w:val="bg-BG"/>
        </w:rPr>
        <w:t>13.07</w:t>
      </w:r>
      <w:r w:rsidRPr="00C632A0">
        <w:rPr>
          <w:rFonts w:ascii="Times New Roman" w:hAnsi="Times New Roman"/>
          <w:b/>
          <w:u w:val="single"/>
          <w:lang w:val="bg-BG"/>
        </w:rPr>
        <w:t>.2026 г.</w:t>
      </w:r>
      <w:r w:rsidRPr="00C632A0">
        <w:rPr>
          <w:rFonts w:ascii="Times New Roman" w:hAnsi="Times New Roman"/>
          <w:u w:val="single"/>
          <w:lang w:val="bg-BG"/>
        </w:rPr>
        <w:t xml:space="preserve"> </w:t>
      </w:r>
      <w:r w:rsidRPr="00A22F9B">
        <w:rPr>
          <w:rFonts w:ascii="Times New Roman" w:hAnsi="Times New Roman"/>
          <w:b/>
          <w:lang w:val="bg-BG"/>
        </w:rPr>
        <w:t>от 10 часа</w:t>
      </w:r>
      <w:r>
        <w:rPr>
          <w:rFonts w:ascii="Times New Roman" w:hAnsi="Times New Roman"/>
          <w:lang w:val="bg-BG"/>
        </w:rPr>
        <w:t xml:space="preserve">, </w:t>
      </w:r>
      <w:r w:rsidRPr="00E72148">
        <w:rPr>
          <w:rFonts w:ascii="Times New Roman" w:hAnsi="Times New Roman"/>
          <w:lang w:val="bg-BG"/>
        </w:rPr>
        <w:t>със задължително присъствие на кандидатите или упълномощени от тях лица,</w:t>
      </w:r>
      <w:r w:rsidRPr="00E72148">
        <w:rPr>
          <w:rFonts w:ascii="Times New Roman" w:hAnsi="Times New Roman"/>
        </w:rPr>
        <w:t xml:space="preserve"> </w:t>
      </w:r>
      <w:r w:rsidRPr="00E72148">
        <w:rPr>
          <w:rFonts w:ascii="Times New Roman" w:hAnsi="Times New Roman"/>
          <w:lang w:val="bg-BG"/>
        </w:rPr>
        <w:t>както следва:</w:t>
      </w:r>
    </w:p>
    <w:p w:rsidR="00E651D6" w:rsidRDefault="00E651D6" w:rsidP="00E651D6">
      <w:pPr>
        <w:jc w:val="both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E72148">
        <w:rPr>
          <w:rFonts w:ascii="Times New Roman" w:hAnsi="Times New Roman"/>
          <w:b/>
          <w:lang w:val="bg-BG"/>
        </w:rPr>
        <w:tab/>
      </w:r>
      <w:r w:rsidRPr="00E72148">
        <w:rPr>
          <w:rFonts w:ascii="Times New Roman" w:hAnsi="Times New Roman"/>
          <w:lang w:val="bg-BG"/>
        </w:rPr>
        <w:t>1</w:t>
      </w:r>
      <w:r>
        <w:rPr>
          <w:rFonts w:ascii="Times New Roman" w:hAnsi="Times New Roman"/>
          <w:lang w:val="bg-BG"/>
        </w:rPr>
        <w:t>1</w:t>
      </w:r>
      <w:r w:rsidRPr="00E72148">
        <w:rPr>
          <w:rFonts w:ascii="Times New Roman" w:hAnsi="Times New Roman"/>
          <w:lang w:val="bg-BG"/>
        </w:rPr>
        <w:t xml:space="preserve">. </w:t>
      </w:r>
      <w:r w:rsidRPr="009948F7">
        <w:rPr>
          <w:rFonts w:ascii="Times New Roman" w:hAnsi="Times New Roman"/>
          <w:lang w:val="bg-BG"/>
        </w:rPr>
        <w:t xml:space="preserve">В случаите по чл. 47л от ППЗСПЗЗ, когато от няколко участници е предложена една и съща цена за даден имот, се провежда търг с явно наддаване с начална цена – предложената от кандидатите цена.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  <w:lang w:val="bg-BG"/>
        </w:rPr>
        <w:t>С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тъпката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на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наддаване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в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размер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0,51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евро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  <w:shd w:val="clear" w:color="auto" w:fill="FFFFFF"/>
          <w:lang w:val="bg-BG"/>
        </w:rPr>
        <w:t xml:space="preserve">/1 лев/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от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началната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тръжна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цена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в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случаите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по</w:t>
      </w:r>
      <w:proofErr w:type="spellEnd"/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 </w:t>
      </w:r>
      <w:proofErr w:type="spellStart"/>
      <w:r w:rsidRPr="00B30BBA">
        <w:rPr>
          <w:rStyle w:val="samedocreference"/>
          <w:rFonts w:ascii="Times New Roman" w:hAnsi="Times New Roman"/>
          <w:color w:val="000000"/>
          <w:sz w:val="18"/>
          <w:szCs w:val="18"/>
          <w:shd w:val="clear" w:color="auto" w:fill="FFFFFF"/>
        </w:rPr>
        <w:t>чл</w:t>
      </w:r>
      <w:proofErr w:type="spellEnd"/>
      <w:r w:rsidRPr="00B30BBA">
        <w:rPr>
          <w:rStyle w:val="samedocreference"/>
          <w:rFonts w:ascii="Times New Roman" w:hAnsi="Times New Roman"/>
          <w:color w:val="000000"/>
          <w:sz w:val="18"/>
          <w:szCs w:val="18"/>
          <w:shd w:val="clear" w:color="auto" w:fill="FFFFFF"/>
        </w:rPr>
        <w:t>. 47л</w:t>
      </w:r>
      <w:r w:rsidRPr="00B30BBA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.</w:t>
      </w:r>
    </w:p>
    <w:p w:rsidR="00E651D6" w:rsidRPr="009948F7" w:rsidRDefault="00E651D6" w:rsidP="00E651D6">
      <w:pPr>
        <w:ind w:firstLine="720"/>
        <w:jc w:val="both"/>
        <w:rPr>
          <w:rFonts w:ascii="Times New Roman" w:hAnsi="Times New Roman"/>
          <w:lang w:val="bg-BG"/>
        </w:rPr>
      </w:pPr>
      <w:r w:rsidRPr="009948F7">
        <w:rPr>
          <w:rFonts w:ascii="Times New Roman" w:hAnsi="Times New Roman"/>
          <w:lang w:val="bg-BG"/>
        </w:rPr>
        <w:t>При отказ за участие в наддаването, търгът се прекратява.</w:t>
      </w:r>
    </w:p>
    <w:p w:rsidR="00E651D6" w:rsidRPr="00E72148" w:rsidRDefault="00E651D6" w:rsidP="00E651D6">
      <w:pPr>
        <w:jc w:val="both"/>
        <w:rPr>
          <w:rFonts w:ascii="Times New Roman" w:hAnsi="Times New Roman"/>
          <w:lang w:val="bg-BG"/>
        </w:rPr>
      </w:pPr>
    </w:p>
    <w:p w:rsidR="00E651D6" w:rsidRPr="00E72148" w:rsidRDefault="00E651D6" w:rsidP="00E651D6">
      <w:pPr>
        <w:jc w:val="both"/>
        <w:rPr>
          <w:rFonts w:ascii="Times New Roman" w:hAnsi="Times New Roman"/>
          <w:lang w:val="bg-BG"/>
        </w:rPr>
      </w:pPr>
    </w:p>
    <w:p w:rsidR="00785192" w:rsidRPr="00AC01AD" w:rsidRDefault="00785192" w:rsidP="00E651D6">
      <w:pPr>
        <w:overflowPunct/>
        <w:ind w:firstLine="567"/>
        <w:jc w:val="both"/>
        <w:textAlignment w:val="auto"/>
        <w:rPr>
          <w:rFonts w:ascii="Times New Roman" w:hAnsi="Times New Roman"/>
          <w:lang w:val="bg-BG"/>
        </w:rPr>
      </w:pPr>
    </w:p>
    <w:sectPr w:rsidR="00785192" w:rsidRPr="00AC01AD" w:rsidSect="008E70E4">
      <w:footerReference w:type="default" r:id="rId8"/>
      <w:headerReference w:type="first" r:id="rId9"/>
      <w:footerReference w:type="first" r:id="rId10"/>
      <w:pgSz w:w="11907" w:h="16840" w:code="9"/>
      <w:pgMar w:top="900" w:right="1134" w:bottom="567" w:left="1710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EE" w:rsidRDefault="00CA25EE">
      <w:r>
        <w:separator/>
      </w:r>
    </w:p>
  </w:endnote>
  <w:endnote w:type="continuationSeparator" w:id="0">
    <w:p w:rsidR="00CA25EE" w:rsidRDefault="00CA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41E" w:rsidRPr="00627A1B" w:rsidRDefault="0061241E" w:rsidP="0061241E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61241E" w:rsidRDefault="0061241E" w:rsidP="0061241E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 xml:space="preserve">56)84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>
      <w:rPr>
        <w:rFonts w:ascii="Verdana" w:hAnsi="Verdana"/>
        <w:noProof/>
        <w:sz w:val="16"/>
        <w:szCs w:val="16"/>
        <w:lang w:val="ru-RU"/>
      </w:rPr>
      <w:t>84 43 03</w:t>
    </w:r>
  </w:p>
  <w:p w:rsidR="0061241E" w:rsidRDefault="00612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41E" w:rsidRDefault="0061241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1241E" w:rsidRDefault="0061241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EE" w:rsidRDefault="00CA25EE">
      <w:r>
        <w:separator/>
      </w:r>
    </w:p>
  </w:footnote>
  <w:footnote w:type="continuationSeparator" w:id="0">
    <w:p w:rsidR="00CA25EE" w:rsidRDefault="00CA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41E" w:rsidRPr="005B69F7" w:rsidRDefault="0093680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241E" w:rsidRPr="005B69F7" w:rsidRDefault="00CA25E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9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</w:pict>
    </w:r>
    <w:r w:rsidR="0061241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1241E" w:rsidRDefault="0061241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sz w:val="36"/>
        <w:szCs w:val="36"/>
        <w:lang w:val="en-US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186D4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1241E" w:rsidRPr="00C46212" w:rsidRDefault="00CA25EE" w:rsidP="00AE5ED6">
    <w:pPr>
      <w:ind w:left="447" w:firstLine="993"/>
      <w:rPr>
        <w:szCs w:val="24"/>
        <w:lang w:val="bg-BG"/>
      </w:rPr>
    </w:pPr>
    <w:r>
      <w:rPr>
        <w:b/>
        <w:noProof/>
      </w:rPr>
      <w:pict>
        <v:line id="Line 10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fF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P0/liOgHV6OBLSDFcNNb5T1x3KBgllkA6ApPT1vlAhBRDSHhH6Y2Q&#10;MqotFepLDMjTeMFpKVhwhjBnD/tKWnQioV/iF7MCz2OY1UfFIljLCVvfbE+EvNrwuFQBD1IBOjfr&#10;2hA/FuliPV/P81E+ma1HeVrXo4+bKh/NNtnTtP5QV1Wd/QzUsrxoBWNcBXZDc2b534l/G5NrW93b&#10;816G5C16rBeQHf6RdNQyyBemyRV7zS47O2gM/RiDb7MTGv5xD/bjhK9+AQ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kguHxRICAAApBAAADgAAAAAAAAAAAAAAAAAuAgAAZHJzL2Uyb0RvYy54bWxQSwECLQAUAAYACAAA&#10;ACEA8MIQ+OAAAAAOAQAADwAAAAAAAAAAAAAAAABsBAAAZHJzL2Rvd25yZXYueG1sUEsFBgAAAAAE&#10;AAQA8wAAAHkFAAAAAA==&#10;" o:allowincell="f"/>
      </w:pict>
    </w:r>
    <w:r w:rsidR="0061241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61241E" w:rsidRPr="00C46212">
      <w:rPr>
        <w:rFonts w:ascii="Helen Bg Condensed" w:hAnsi="Helen Bg Condensed"/>
        <w:spacing w:val="40"/>
        <w:sz w:val="26"/>
        <w:szCs w:val="26"/>
      </w:rPr>
      <w:t>“</w:t>
    </w:r>
    <w:r w:rsidR="0061241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61241E" w:rsidRPr="00C46212">
      <w:rPr>
        <w:rFonts w:ascii="Helen Bg Condensed" w:hAnsi="Helen Bg Condensed"/>
        <w:spacing w:val="40"/>
        <w:sz w:val="26"/>
        <w:szCs w:val="26"/>
      </w:rPr>
      <w:t>”</w:t>
    </w:r>
    <w:r w:rsidR="0061241E" w:rsidRPr="00C46212">
      <w:rPr>
        <w:rFonts w:ascii="Helen Bg Condensed" w:hAnsi="Helen Bg Condensed"/>
        <w:spacing w:val="40"/>
        <w:sz w:val="26"/>
        <w:szCs w:val="26"/>
        <w:lang w:val="bg-BG"/>
      </w:rPr>
      <w:t>- гр.</w:t>
    </w:r>
    <w:r w:rsidR="0061241E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B471AE"/>
    <w:multiLevelType w:val="hybridMultilevel"/>
    <w:tmpl w:val="CC7AF3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11F85"/>
    <w:rsid w:val="000132C9"/>
    <w:rsid w:val="00013710"/>
    <w:rsid w:val="00013DE9"/>
    <w:rsid w:val="00034275"/>
    <w:rsid w:val="00043E43"/>
    <w:rsid w:val="0004423C"/>
    <w:rsid w:val="00045DAE"/>
    <w:rsid w:val="000477BF"/>
    <w:rsid w:val="000501DB"/>
    <w:rsid w:val="000503B9"/>
    <w:rsid w:val="00051CD8"/>
    <w:rsid w:val="00052277"/>
    <w:rsid w:val="00052342"/>
    <w:rsid w:val="000526CF"/>
    <w:rsid w:val="0005609A"/>
    <w:rsid w:val="00056969"/>
    <w:rsid w:val="0006066A"/>
    <w:rsid w:val="0006122B"/>
    <w:rsid w:val="000626E8"/>
    <w:rsid w:val="00071861"/>
    <w:rsid w:val="00076EEE"/>
    <w:rsid w:val="0008098B"/>
    <w:rsid w:val="00082EE9"/>
    <w:rsid w:val="000C00ED"/>
    <w:rsid w:val="000C04E6"/>
    <w:rsid w:val="000C6668"/>
    <w:rsid w:val="000D0A19"/>
    <w:rsid w:val="000D4033"/>
    <w:rsid w:val="000E463D"/>
    <w:rsid w:val="000F2360"/>
    <w:rsid w:val="000F577F"/>
    <w:rsid w:val="000F5E16"/>
    <w:rsid w:val="00106DC8"/>
    <w:rsid w:val="00111308"/>
    <w:rsid w:val="001204B2"/>
    <w:rsid w:val="0012271E"/>
    <w:rsid w:val="00123A56"/>
    <w:rsid w:val="001250FD"/>
    <w:rsid w:val="00137A6F"/>
    <w:rsid w:val="001426EF"/>
    <w:rsid w:val="00147EEB"/>
    <w:rsid w:val="0015238F"/>
    <w:rsid w:val="00152A8A"/>
    <w:rsid w:val="0015551A"/>
    <w:rsid w:val="001569DD"/>
    <w:rsid w:val="00157D1E"/>
    <w:rsid w:val="0016102C"/>
    <w:rsid w:val="00162CCA"/>
    <w:rsid w:val="0017197A"/>
    <w:rsid w:val="001725E8"/>
    <w:rsid w:val="001746F8"/>
    <w:rsid w:val="00177361"/>
    <w:rsid w:val="00186D4E"/>
    <w:rsid w:val="001919B6"/>
    <w:rsid w:val="00191F8D"/>
    <w:rsid w:val="001A413F"/>
    <w:rsid w:val="001A4BB9"/>
    <w:rsid w:val="001A54F8"/>
    <w:rsid w:val="001A6554"/>
    <w:rsid w:val="001B0D17"/>
    <w:rsid w:val="001B3A7B"/>
    <w:rsid w:val="001B4BA5"/>
    <w:rsid w:val="001B525E"/>
    <w:rsid w:val="001B5BCB"/>
    <w:rsid w:val="001B7D36"/>
    <w:rsid w:val="001C4EE1"/>
    <w:rsid w:val="001C789B"/>
    <w:rsid w:val="001D035C"/>
    <w:rsid w:val="001D3B5F"/>
    <w:rsid w:val="001D6206"/>
    <w:rsid w:val="001E2243"/>
    <w:rsid w:val="001E490C"/>
    <w:rsid w:val="001F3A0D"/>
    <w:rsid w:val="001F600F"/>
    <w:rsid w:val="001F6BFA"/>
    <w:rsid w:val="002015AC"/>
    <w:rsid w:val="00201DD3"/>
    <w:rsid w:val="0020653E"/>
    <w:rsid w:val="002079C6"/>
    <w:rsid w:val="0021041C"/>
    <w:rsid w:val="00215EAD"/>
    <w:rsid w:val="00224299"/>
    <w:rsid w:val="00225564"/>
    <w:rsid w:val="0023163B"/>
    <w:rsid w:val="00232F8E"/>
    <w:rsid w:val="00234A22"/>
    <w:rsid w:val="00241C5E"/>
    <w:rsid w:val="002452E9"/>
    <w:rsid w:val="00254B32"/>
    <w:rsid w:val="00255F62"/>
    <w:rsid w:val="002575B3"/>
    <w:rsid w:val="00260A3F"/>
    <w:rsid w:val="00261A92"/>
    <w:rsid w:val="00264901"/>
    <w:rsid w:val="00266D04"/>
    <w:rsid w:val="0026735D"/>
    <w:rsid w:val="0028032D"/>
    <w:rsid w:val="002809FB"/>
    <w:rsid w:val="00280B45"/>
    <w:rsid w:val="00281709"/>
    <w:rsid w:val="002924F8"/>
    <w:rsid w:val="00294E4C"/>
    <w:rsid w:val="0029639D"/>
    <w:rsid w:val="00296DD5"/>
    <w:rsid w:val="002A5BD6"/>
    <w:rsid w:val="002A7A15"/>
    <w:rsid w:val="002A7BE3"/>
    <w:rsid w:val="002B0033"/>
    <w:rsid w:val="002B7855"/>
    <w:rsid w:val="002C3298"/>
    <w:rsid w:val="002C72B1"/>
    <w:rsid w:val="002C7FFD"/>
    <w:rsid w:val="002D31F8"/>
    <w:rsid w:val="002D6F4D"/>
    <w:rsid w:val="002E1C4A"/>
    <w:rsid w:val="002E25EF"/>
    <w:rsid w:val="002E7516"/>
    <w:rsid w:val="002F1AA4"/>
    <w:rsid w:val="002F4514"/>
    <w:rsid w:val="002F46E2"/>
    <w:rsid w:val="0030309F"/>
    <w:rsid w:val="003041A1"/>
    <w:rsid w:val="00305A7C"/>
    <w:rsid w:val="00312524"/>
    <w:rsid w:val="00316276"/>
    <w:rsid w:val="00327B4F"/>
    <w:rsid w:val="0033137E"/>
    <w:rsid w:val="0033456E"/>
    <w:rsid w:val="003356C0"/>
    <w:rsid w:val="00343B47"/>
    <w:rsid w:val="00344E69"/>
    <w:rsid w:val="003460A1"/>
    <w:rsid w:val="00346A0D"/>
    <w:rsid w:val="00351B46"/>
    <w:rsid w:val="003529BD"/>
    <w:rsid w:val="00353649"/>
    <w:rsid w:val="003566ED"/>
    <w:rsid w:val="00356C63"/>
    <w:rsid w:val="003626E3"/>
    <w:rsid w:val="0036552F"/>
    <w:rsid w:val="00371588"/>
    <w:rsid w:val="0037629B"/>
    <w:rsid w:val="003765AD"/>
    <w:rsid w:val="00385B4D"/>
    <w:rsid w:val="00387FDD"/>
    <w:rsid w:val="00397B63"/>
    <w:rsid w:val="003A09AA"/>
    <w:rsid w:val="003A0DAC"/>
    <w:rsid w:val="003A281A"/>
    <w:rsid w:val="003B2774"/>
    <w:rsid w:val="003B45ED"/>
    <w:rsid w:val="003B4ED3"/>
    <w:rsid w:val="003B7313"/>
    <w:rsid w:val="003B78A3"/>
    <w:rsid w:val="003C143D"/>
    <w:rsid w:val="003C2FAC"/>
    <w:rsid w:val="003C5335"/>
    <w:rsid w:val="003D4942"/>
    <w:rsid w:val="003D5193"/>
    <w:rsid w:val="003E30A9"/>
    <w:rsid w:val="003E5E2E"/>
    <w:rsid w:val="003E7BED"/>
    <w:rsid w:val="003F09D4"/>
    <w:rsid w:val="00404969"/>
    <w:rsid w:val="00406448"/>
    <w:rsid w:val="00406AD3"/>
    <w:rsid w:val="00410032"/>
    <w:rsid w:val="00411C35"/>
    <w:rsid w:val="00412D72"/>
    <w:rsid w:val="00415800"/>
    <w:rsid w:val="00424E70"/>
    <w:rsid w:val="004260F8"/>
    <w:rsid w:val="00427C39"/>
    <w:rsid w:val="004302EE"/>
    <w:rsid w:val="00430F9B"/>
    <w:rsid w:val="00433AB4"/>
    <w:rsid w:val="0044312F"/>
    <w:rsid w:val="00446795"/>
    <w:rsid w:val="00447822"/>
    <w:rsid w:val="00452CC0"/>
    <w:rsid w:val="0045388F"/>
    <w:rsid w:val="00463D3F"/>
    <w:rsid w:val="00474B4E"/>
    <w:rsid w:val="00475C63"/>
    <w:rsid w:val="00487F1A"/>
    <w:rsid w:val="00493B5E"/>
    <w:rsid w:val="00495213"/>
    <w:rsid w:val="00495762"/>
    <w:rsid w:val="004A168D"/>
    <w:rsid w:val="004A2808"/>
    <w:rsid w:val="004A6341"/>
    <w:rsid w:val="004C3144"/>
    <w:rsid w:val="004E3702"/>
    <w:rsid w:val="004E542D"/>
    <w:rsid w:val="004F09D3"/>
    <w:rsid w:val="004F3BA5"/>
    <w:rsid w:val="004F6AC6"/>
    <w:rsid w:val="004F765C"/>
    <w:rsid w:val="004F787F"/>
    <w:rsid w:val="00505AD4"/>
    <w:rsid w:val="00506876"/>
    <w:rsid w:val="0052336C"/>
    <w:rsid w:val="00523E0A"/>
    <w:rsid w:val="005253EE"/>
    <w:rsid w:val="00526D5C"/>
    <w:rsid w:val="005275DB"/>
    <w:rsid w:val="0052781F"/>
    <w:rsid w:val="00527CA8"/>
    <w:rsid w:val="00536C94"/>
    <w:rsid w:val="00542607"/>
    <w:rsid w:val="00546F95"/>
    <w:rsid w:val="00560044"/>
    <w:rsid w:val="00564126"/>
    <w:rsid w:val="00565BA0"/>
    <w:rsid w:val="0057056E"/>
    <w:rsid w:val="005743AA"/>
    <w:rsid w:val="005772DD"/>
    <w:rsid w:val="00581BE3"/>
    <w:rsid w:val="00582647"/>
    <w:rsid w:val="00586581"/>
    <w:rsid w:val="005906C9"/>
    <w:rsid w:val="005A3B17"/>
    <w:rsid w:val="005A45AA"/>
    <w:rsid w:val="005A7BEC"/>
    <w:rsid w:val="005B69F7"/>
    <w:rsid w:val="005B6E19"/>
    <w:rsid w:val="005C379B"/>
    <w:rsid w:val="005C394C"/>
    <w:rsid w:val="005D381B"/>
    <w:rsid w:val="005D7788"/>
    <w:rsid w:val="005E0E8E"/>
    <w:rsid w:val="005E1BD9"/>
    <w:rsid w:val="005E3FAE"/>
    <w:rsid w:val="005E598D"/>
    <w:rsid w:val="005F0A16"/>
    <w:rsid w:val="005F22DA"/>
    <w:rsid w:val="00601BB4"/>
    <w:rsid w:val="00602A0B"/>
    <w:rsid w:val="0061241E"/>
    <w:rsid w:val="00613484"/>
    <w:rsid w:val="00614465"/>
    <w:rsid w:val="00623704"/>
    <w:rsid w:val="00623DC0"/>
    <w:rsid w:val="00627A1B"/>
    <w:rsid w:val="00633A27"/>
    <w:rsid w:val="00633E58"/>
    <w:rsid w:val="00641139"/>
    <w:rsid w:val="00641832"/>
    <w:rsid w:val="00644644"/>
    <w:rsid w:val="00645322"/>
    <w:rsid w:val="00656847"/>
    <w:rsid w:val="006610EC"/>
    <w:rsid w:val="006617EB"/>
    <w:rsid w:val="00667CCF"/>
    <w:rsid w:val="0067791F"/>
    <w:rsid w:val="00684895"/>
    <w:rsid w:val="006856DE"/>
    <w:rsid w:val="00687825"/>
    <w:rsid w:val="006934F4"/>
    <w:rsid w:val="006952C9"/>
    <w:rsid w:val="0069600A"/>
    <w:rsid w:val="00697EEA"/>
    <w:rsid w:val="006A3B87"/>
    <w:rsid w:val="006A558C"/>
    <w:rsid w:val="006A7340"/>
    <w:rsid w:val="006A7585"/>
    <w:rsid w:val="006B0B9A"/>
    <w:rsid w:val="006B1B53"/>
    <w:rsid w:val="006C4EEE"/>
    <w:rsid w:val="006D6113"/>
    <w:rsid w:val="006E136B"/>
    <w:rsid w:val="006E1608"/>
    <w:rsid w:val="006E4750"/>
    <w:rsid w:val="006E480D"/>
    <w:rsid w:val="006F3DE4"/>
    <w:rsid w:val="00714C0C"/>
    <w:rsid w:val="00715D90"/>
    <w:rsid w:val="0073288D"/>
    <w:rsid w:val="00735898"/>
    <w:rsid w:val="00747E58"/>
    <w:rsid w:val="00751DE6"/>
    <w:rsid w:val="00753DA1"/>
    <w:rsid w:val="007549EE"/>
    <w:rsid w:val="00756538"/>
    <w:rsid w:val="00764E27"/>
    <w:rsid w:val="00767C3A"/>
    <w:rsid w:val="00770C6C"/>
    <w:rsid w:val="00774552"/>
    <w:rsid w:val="00777DD9"/>
    <w:rsid w:val="00782BB1"/>
    <w:rsid w:val="00785192"/>
    <w:rsid w:val="007865D2"/>
    <w:rsid w:val="00787F82"/>
    <w:rsid w:val="007A0078"/>
    <w:rsid w:val="007A03B4"/>
    <w:rsid w:val="007A499E"/>
    <w:rsid w:val="007A51F7"/>
    <w:rsid w:val="007A6290"/>
    <w:rsid w:val="007B52B4"/>
    <w:rsid w:val="007B58F8"/>
    <w:rsid w:val="007B7524"/>
    <w:rsid w:val="007C5044"/>
    <w:rsid w:val="007C5955"/>
    <w:rsid w:val="007D2120"/>
    <w:rsid w:val="007D3862"/>
    <w:rsid w:val="007D6B64"/>
    <w:rsid w:val="007E02B8"/>
    <w:rsid w:val="007E3235"/>
    <w:rsid w:val="008013DC"/>
    <w:rsid w:val="00802F8E"/>
    <w:rsid w:val="008108FD"/>
    <w:rsid w:val="00826BD6"/>
    <w:rsid w:val="00826CE8"/>
    <w:rsid w:val="008424FB"/>
    <w:rsid w:val="0084411D"/>
    <w:rsid w:val="008456DA"/>
    <w:rsid w:val="008476D9"/>
    <w:rsid w:val="00847B1E"/>
    <w:rsid w:val="0085348A"/>
    <w:rsid w:val="00853E8E"/>
    <w:rsid w:val="00854C1F"/>
    <w:rsid w:val="00864AE9"/>
    <w:rsid w:val="00866D9D"/>
    <w:rsid w:val="008835C9"/>
    <w:rsid w:val="008907EC"/>
    <w:rsid w:val="008B0206"/>
    <w:rsid w:val="008B02B9"/>
    <w:rsid w:val="008B1300"/>
    <w:rsid w:val="008B3C55"/>
    <w:rsid w:val="008B5B05"/>
    <w:rsid w:val="008D31A0"/>
    <w:rsid w:val="008D52D3"/>
    <w:rsid w:val="008D5C92"/>
    <w:rsid w:val="008E157A"/>
    <w:rsid w:val="008E2F3C"/>
    <w:rsid w:val="008E37F7"/>
    <w:rsid w:val="008E70E4"/>
    <w:rsid w:val="00905E41"/>
    <w:rsid w:val="009060F5"/>
    <w:rsid w:val="0090693E"/>
    <w:rsid w:val="00914EB4"/>
    <w:rsid w:val="00914ECB"/>
    <w:rsid w:val="009218B7"/>
    <w:rsid w:val="00922B18"/>
    <w:rsid w:val="00926111"/>
    <w:rsid w:val="00930556"/>
    <w:rsid w:val="00931338"/>
    <w:rsid w:val="00932508"/>
    <w:rsid w:val="00936425"/>
    <w:rsid w:val="0093680D"/>
    <w:rsid w:val="00936BEF"/>
    <w:rsid w:val="009401C9"/>
    <w:rsid w:val="009409EB"/>
    <w:rsid w:val="00946D85"/>
    <w:rsid w:val="0095230A"/>
    <w:rsid w:val="009737C6"/>
    <w:rsid w:val="00974546"/>
    <w:rsid w:val="00974B3B"/>
    <w:rsid w:val="00974C5E"/>
    <w:rsid w:val="009816FF"/>
    <w:rsid w:val="00984A4E"/>
    <w:rsid w:val="00990E3F"/>
    <w:rsid w:val="0099275B"/>
    <w:rsid w:val="009963D9"/>
    <w:rsid w:val="00996887"/>
    <w:rsid w:val="00997A5B"/>
    <w:rsid w:val="00997B87"/>
    <w:rsid w:val="009A49E5"/>
    <w:rsid w:val="009A5F66"/>
    <w:rsid w:val="009A7D0C"/>
    <w:rsid w:val="009B50DD"/>
    <w:rsid w:val="009B7625"/>
    <w:rsid w:val="009D4F26"/>
    <w:rsid w:val="009D754A"/>
    <w:rsid w:val="009E0013"/>
    <w:rsid w:val="009E2B43"/>
    <w:rsid w:val="009E2CC5"/>
    <w:rsid w:val="009E534B"/>
    <w:rsid w:val="009E6154"/>
    <w:rsid w:val="009E617D"/>
    <w:rsid w:val="009E7D8E"/>
    <w:rsid w:val="009F07B6"/>
    <w:rsid w:val="00A04518"/>
    <w:rsid w:val="00A047D5"/>
    <w:rsid w:val="00A07736"/>
    <w:rsid w:val="00A079E3"/>
    <w:rsid w:val="00A10B90"/>
    <w:rsid w:val="00A14B48"/>
    <w:rsid w:val="00A15922"/>
    <w:rsid w:val="00A22F9B"/>
    <w:rsid w:val="00A32275"/>
    <w:rsid w:val="00A34093"/>
    <w:rsid w:val="00A35E7A"/>
    <w:rsid w:val="00A457AE"/>
    <w:rsid w:val="00A55353"/>
    <w:rsid w:val="00A5745A"/>
    <w:rsid w:val="00A6569C"/>
    <w:rsid w:val="00A75F60"/>
    <w:rsid w:val="00A77B87"/>
    <w:rsid w:val="00A8141E"/>
    <w:rsid w:val="00A86B12"/>
    <w:rsid w:val="00A875D6"/>
    <w:rsid w:val="00AB4F9A"/>
    <w:rsid w:val="00AC01AD"/>
    <w:rsid w:val="00AC124D"/>
    <w:rsid w:val="00AC321E"/>
    <w:rsid w:val="00AC63F5"/>
    <w:rsid w:val="00AD1028"/>
    <w:rsid w:val="00AD13E8"/>
    <w:rsid w:val="00AD3446"/>
    <w:rsid w:val="00AE2CB9"/>
    <w:rsid w:val="00AE4CF5"/>
    <w:rsid w:val="00AE5ED6"/>
    <w:rsid w:val="00AF09EA"/>
    <w:rsid w:val="00AF75BA"/>
    <w:rsid w:val="00B064C8"/>
    <w:rsid w:val="00B15D7E"/>
    <w:rsid w:val="00B17704"/>
    <w:rsid w:val="00B30AA0"/>
    <w:rsid w:val="00B31093"/>
    <w:rsid w:val="00B3455B"/>
    <w:rsid w:val="00B556C6"/>
    <w:rsid w:val="00B70095"/>
    <w:rsid w:val="00B7184E"/>
    <w:rsid w:val="00B7316B"/>
    <w:rsid w:val="00B84B47"/>
    <w:rsid w:val="00B87597"/>
    <w:rsid w:val="00B90078"/>
    <w:rsid w:val="00B915C4"/>
    <w:rsid w:val="00B9380D"/>
    <w:rsid w:val="00BA1D91"/>
    <w:rsid w:val="00BA2CC7"/>
    <w:rsid w:val="00BA4734"/>
    <w:rsid w:val="00BA6A6E"/>
    <w:rsid w:val="00BB2938"/>
    <w:rsid w:val="00BB2E4A"/>
    <w:rsid w:val="00BC052B"/>
    <w:rsid w:val="00BC6961"/>
    <w:rsid w:val="00BD0331"/>
    <w:rsid w:val="00BD4BDC"/>
    <w:rsid w:val="00BF4FE2"/>
    <w:rsid w:val="00C0004A"/>
    <w:rsid w:val="00C00904"/>
    <w:rsid w:val="00C02136"/>
    <w:rsid w:val="00C0299F"/>
    <w:rsid w:val="00C05CDB"/>
    <w:rsid w:val="00C15C09"/>
    <w:rsid w:val="00C20BE4"/>
    <w:rsid w:val="00C212B9"/>
    <w:rsid w:val="00C21878"/>
    <w:rsid w:val="00C24B42"/>
    <w:rsid w:val="00C259A7"/>
    <w:rsid w:val="00C25D97"/>
    <w:rsid w:val="00C25F60"/>
    <w:rsid w:val="00C43B2B"/>
    <w:rsid w:val="00C44AE6"/>
    <w:rsid w:val="00C46212"/>
    <w:rsid w:val="00C473A4"/>
    <w:rsid w:val="00C47777"/>
    <w:rsid w:val="00C632A0"/>
    <w:rsid w:val="00C6497B"/>
    <w:rsid w:val="00C6512D"/>
    <w:rsid w:val="00C713FE"/>
    <w:rsid w:val="00C7255D"/>
    <w:rsid w:val="00C736F5"/>
    <w:rsid w:val="00C738A7"/>
    <w:rsid w:val="00C82031"/>
    <w:rsid w:val="00C82FF1"/>
    <w:rsid w:val="00C83094"/>
    <w:rsid w:val="00C87D84"/>
    <w:rsid w:val="00C94109"/>
    <w:rsid w:val="00C9585D"/>
    <w:rsid w:val="00C95E85"/>
    <w:rsid w:val="00CA1D33"/>
    <w:rsid w:val="00CA25E5"/>
    <w:rsid w:val="00CA25EE"/>
    <w:rsid w:val="00CA3258"/>
    <w:rsid w:val="00CA44F2"/>
    <w:rsid w:val="00CA4D19"/>
    <w:rsid w:val="00CA6869"/>
    <w:rsid w:val="00CA7A14"/>
    <w:rsid w:val="00CB1A76"/>
    <w:rsid w:val="00CB3749"/>
    <w:rsid w:val="00CB764C"/>
    <w:rsid w:val="00CC0460"/>
    <w:rsid w:val="00CD0A12"/>
    <w:rsid w:val="00CD2D59"/>
    <w:rsid w:val="00CD4967"/>
    <w:rsid w:val="00CE160C"/>
    <w:rsid w:val="00CE40EF"/>
    <w:rsid w:val="00CE4B68"/>
    <w:rsid w:val="00CF0D00"/>
    <w:rsid w:val="00CF732A"/>
    <w:rsid w:val="00CF74F0"/>
    <w:rsid w:val="00D03926"/>
    <w:rsid w:val="00D047AE"/>
    <w:rsid w:val="00D11DBD"/>
    <w:rsid w:val="00D11E00"/>
    <w:rsid w:val="00D1424A"/>
    <w:rsid w:val="00D14D77"/>
    <w:rsid w:val="00D17558"/>
    <w:rsid w:val="00D226EA"/>
    <w:rsid w:val="00D23FEC"/>
    <w:rsid w:val="00D259F5"/>
    <w:rsid w:val="00D30F87"/>
    <w:rsid w:val="00D32EE2"/>
    <w:rsid w:val="00D3758D"/>
    <w:rsid w:val="00D41A99"/>
    <w:rsid w:val="00D450FA"/>
    <w:rsid w:val="00D47216"/>
    <w:rsid w:val="00D5121E"/>
    <w:rsid w:val="00D566C0"/>
    <w:rsid w:val="00D61AE4"/>
    <w:rsid w:val="00D6464A"/>
    <w:rsid w:val="00D7472F"/>
    <w:rsid w:val="00D74F7B"/>
    <w:rsid w:val="00D82AED"/>
    <w:rsid w:val="00D83EEE"/>
    <w:rsid w:val="00D913D0"/>
    <w:rsid w:val="00D919D2"/>
    <w:rsid w:val="00D92791"/>
    <w:rsid w:val="00D92B77"/>
    <w:rsid w:val="00D950DA"/>
    <w:rsid w:val="00DA2BE5"/>
    <w:rsid w:val="00DA5B96"/>
    <w:rsid w:val="00DA5FD5"/>
    <w:rsid w:val="00DB046A"/>
    <w:rsid w:val="00DC162F"/>
    <w:rsid w:val="00DC65EB"/>
    <w:rsid w:val="00DC724C"/>
    <w:rsid w:val="00DD11B4"/>
    <w:rsid w:val="00DE116E"/>
    <w:rsid w:val="00DF02B7"/>
    <w:rsid w:val="00DF0F7E"/>
    <w:rsid w:val="00DF1B0F"/>
    <w:rsid w:val="00DF4148"/>
    <w:rsid w:val="00DF4C63"/>
    <w:rsid w:val="00DF6EF1"/>
    <w:rsid w:val="00E02EA1"/>
    <w:rsid w:val="00E04585"/>
    <w:rsid w:val="00E0514A"/>
    <w:rsid w:val="00E055D2"/>
    <w:rsid w:val="00E10B38"/>
    <w:rsid w:val="00E12550"/>
    <w:rsid w:val="00E15021"/>
    <w:rsid w:val="00E21265"/>
    <w:rsid w:val="00E2139B"/>
    <w:rsid w:val="00E22C27"/>
    <w:rsid w:val="00E47EFA"/>
    <w:rsid w:val="00E5432D"/>
    <w:rsid w:val="00E574D0"/>
    <w:rsid w:val="00E651D6"/>
    <w:rsid w:val="00E72148"/>
    <w:rsid w:val="00E74554"/>
    <w:rsid w:val="00E75AFD"/>
    <w:rsid w:val="00E80A45"/>
    <w:rsid w:val="00E954F8"/>
    <w:rsid w:val="00EA08A1"/>
    <w:rsid w:val="00EA3B1F"/>
    <w:rsid w:val="00EB0415"/>
    <w:rsid w:val="00EB7072"/>
    <w:rsid w:val="00ED3FAB"/>
    <w:rsid w:val="00ED4382"/>
    <w:rsid w:val="00ED7815"/>
    <w:rsid w:val="00EE0617"/>
    <w:rsid w:val="00EE0E0E"/>
    <w:rsid w:val="00EE3E9F"/>
    <w:rsid w:val="00EF5582"/>
    <w:rsid w:val="00EF5E7F"/>
    <w:rsid w:val="00F04416"/>
    <w:rsid w:val="00F11C7F"/>
    <w:rsid w:val="00F130FB"/>
    <w:rsid w:val="00F21277"/>
    <w:rsid w:val="00F26248"/>
    <w:rsid w:val="00F33B2B"/>
    <w:rsid w:val="00F37390"/>
    <w:rsid w:val="00F377EF"/>
    <w:rsid w:val="00F43160"/>
    <w:rsid w:val="00F47014"/>
    <w:rsid w:val="00F50A5A"/>
    <w:rsid w:val="00F537FA"/>
    <w:rsid w:val="00F544CA"/>
    <w:rsid w:val="00F6182C"/>
    <w:rsid w:val="00F62FB0"/>
    <w:rsid w:val="00F66B45"/>
    <w:rsid w:val="00F70C4E"/>
    <w:rsid w:val="00F72CF1"/>
    <w:rsid w:val="00F7495A"/>
    <w:rsid w:val="00F85BBE"/>
    <w:rsid w:val="00F91E06"/>
    <w:rsid w:val="00F923D8"/>
    <w:rsid w:val="00F93F76"/>
    <w:rsid w:val="00F941D9"/>
    <w:rsid w:val="00FA234F"/>
    <w:rsid w:val="00FA376E"/>
    <w:rsid w:val="00FB169F"/>
    <w:rsid w:val="00FB49F5"/>
    <w:rsid w:val="00FB7E8C"/>
    <w:rsid w:val="00FC3169"/>
    <w:rsid w:val="00FC325F"/>
    <w:rsid w:val="00FC3611"/>
    <w:rsid w:val="00FC600A"/>
    <w:rsid w:val="00FC7AA5"/>
    <w:rsid w:val="00FD0E4A"/>
    <w:rsid w:val="00FD639F"/>
    <w:rsid w:val="00FE11B8"/>
    <w:rsid w:val="00FE2521"/>
    <w:rsid w:val="00FE2F51"/>
    <w:rsid w:val="00FE7889"/>
    <w:rsid w:val="00FE7E58"/>
    <w:rsid w:val="00FF261A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720A5A2E"/>
  <w15:docId w15:val="{A83ABD3C-4069-4DFF-BE9F-712BBC68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customStyle="1" w:styleId="Char0">
    <w:name w:val="Char Знак Знак Знак"/>
    <w:basedOn w:val="Normal"/>
    <w:rsid w:val="00F85BB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 Знак Знак Знак"/>
    <w:basedOn w:val="Normal"/>
    <w:rsid w:val="00B9007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">
    <w:name w:val="samedocreference"/>
    <w:rsid w:val="00E65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60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69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6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97AA-5E53-4BCE-86AF-3A311DE2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BGS02_Vodnapalata</cp:lastModifiedBy>
  <cp:revision>83</cp:revision>
  <cp:lastPrinted>2025-05-23T11:34:00Z</cp:lastPrinted>
  <dcterms:created xsi:type="dcterms:W3CDTF">2023-06-19T12:32:00Z</dcterms:created>
  <dcterms:modified xsi:type="dcterms:W3CDTF">2026-06-05T07:08:00Z</dcterms:modified>
</cp:coreProperties>
</file>